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DE" w:rsidRDefault="00061EDE" w:rsidP="00061EDE">
      <w:pPr>
        <w:spacing w:after="0" w:line="360" w:lineRule="exact"/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Alla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pl-PL"/>
        </w:rPr>
        <w:t>Kozhinowa</w:t>
      </w:r>
      <w:proofErr w:type="spellEnd"/>
    </w:p>
    <w:p w:rsidR="00061EDE" w:rsidRDefault="00061EDE" w:rsidP="00061EDE">
      <w:pPr>
        <w:spacing w:after="0" w:line="360" w:lineRule="exact"/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>Lista wybranych prac (2016-2015)</w:t>
      </w:r>
    </w:p>
    <w:p w:rsidR="00061EDE" w:rsidRDefault="00061EDE" w:rsidP="00061EDE">
      <w:pPr>
        <w:spacing w:after="0" w:line="360" w:lineRule="exact"/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:rsidR="00061EDE" w:rsidRDefault="00061EDE" w:rsidP="00061EDE">
      <w:pPr>
        <w:spacing w:after="0" w:line="360" w:lineRule="exact"/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>Monografie</w:t>
      </w:r>
    </w:p>
    <w:p w:rsidR="00061EDE" w:rsidRPr="00061EDE" w:rsidRDefault="00061EDE" w:rsidP="009F21D5">
      <w:pPr>
        <w:pStyle w:val="a3"/>
        <w:numPr>
          <w:ilvl w:val="0"/>
          <w:numId w:val="1"/>
        </w:numPr>
        <w:spacing w:after="0" w:line="360" w:lineRule="exact"/>
        <w:ind w:left="0" w:firstLine="72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61EDE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Leksykon aksjologiczny Słowian i ich sąsiadów / J. Bartmiński, </w:t>
      </w:r>
      <w:r w:rsidRPr="00061EDE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M. Brzozowska, S. </w:t>
      </w:r>
      <w:proofErr w:type="spellStart"/>
      <w:r w:rsidRPr="00061EDE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Niebrzegowska</w:t>
      </w:r>
      <w:proofErr w:type="spellEnd"/>
      <w:r w:rsidRPr="00061EDE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-Bartmińska (red.), A. </w:t>
      </w:r>
      <w:proofErr w:type="spellStart"/>
      <w:r w:rsidRPr="00061EDE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Kozhinowa</w:t>
      </w:r>
      <w:proofErr w:type="spellEnd"/>
      <w:r w:rsidRPr="00061EDE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(i in</w:t>
      </w:r>
      <w:proofErr w:type="gramStart"/>
      <w:r w:rsidRPr="00061EDE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.)</w:t>
      </w:r>
      <w:r w:rsidRPr="00061EDE">
        <w:rPr>
          <w:rFonts w:ascii="Times New Roman" w:hAnsi="Times New Roman" w:cs="Times New Roman"/>
          <w:bCs/>
          <w:sz w:val="24"/>
          <w:szCs w:val="24"/>
          <w:lang w:val="pl-PL"/>
        </w:rPr>
        <w:t>. – T</w:t>
      </w:r>
      <w:proofErr w:type="gramEnd"/>
      <w:r w:rsidRPr="00061EDE">
        <w:rPr>
          <w:rFonts w:ascii="Times New Roman" w:hAnsi="Times New Roman" w:cs="Times New Roman"/>
          <w:bCs/>
          <w:sz w:val="24"/>
          <w:szCs w:val="24"/>
          <w:lang w:val="pl-PL"/>
        </w:rPr>
        <w:t>. 3. Praca. – Lublin: Wydawnictwo UMCS, 2016.</w:t>
      </w:r>
      <w:r w:rsidRPr="00061EDE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</w:p>
    <w:p w:rsidR="00061EDE" w:rsidRPr="00061EDE" w:rsidRDefault="00061EDE" w:rsidP="009F21D5">
      <w:pPr>
        <w:pStyle w:val="a3"/>
        <w:numPr>
          <w:ilvl w:val="0"/>
          <w:numId w:val="1"/>
        </w:numPr>
        <w:spacing w:after="0" w:line="360" w:lineRule="exact"/>
        <w:ind w:left="0" w:firstLine="72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proofErr w:type="spellStart"/>
      <w:r w:rsidRPr="00061EDE">
        <w:rPr>
          <w:rFonts w:ascii="Times New Roman" w:hAnsi="Times New Roman" w:cs="Times New Roman"/>
          <w:sz w:val="24"/>
          <w:szCs w:val="24"/>
          <w:lang w:val="pl-PL"/>
        </w:rPr>
        <w:t>Tefsir</w:t>
      </w:r>
      <w:proofErr w:type="spellEnd"/>
      <w:r w:rsidRPr="00061EDE">
        <w:rPr>
          <w:rFonts w:ascii="Times New Roman" w:hAnsi="Times New Roman" w:cs="Times New Roman"/>
          <w:sz w:val="24"/>
          <w:szCs w:val="24"/>
          <w:lang w:val="pl-PL"/>
        </w:rPr>
        <w:t xml:space="preserve"> Tatarów Wielkiego Księstwa Litewskiego: XVI-wieczny przekład Koranu na język polski. Wydanie krytyczne zabytku polskiej kultury narodowej. T. 1: Komentarz filologiczno-historyczny / J. </w:t>
      </w:r>
      <w:proofErr w:type="spellStart"/>
      <w:r w:rsidRPr="00061EDE">
        <w:rPr>
          <w:rFonts w:ascii="Times New Roman" w:hAnsi="Times New Roman" w:cs="Times New Roman"/>
          <w:sz w:val="24"/>
          <w:szCs w:val="24"/>
          <w:lang w:val="pl-PL"/>
        </w:rPr>
        <w:t>Kulwicka-Kamińska</w:t>
      </w:r>
      <w:proofErr w:type="spellEnd"/>
      <w:r w:rsidRPr="00061EDE">
        <w:rPr>
          <w:rFonts w:ascii="Times New Roman" w:hAnsi="Times New Roman" w:cs="Times New Roman"/>
          <w:sz w:val="24"/>
          <w:szCs w:val="24"/>
          <w:lang w:val="pl-PL"/>
        </w:rPr>
        <w:t xml:space="preserve">, Cz. Łapicz (red.), A. </w:t>
      </w:r>
      <w:proofErr w:type="spellStart"/>
      <w:r w:rsidRPr="00061EDE">
        <w:rPr>
          <w:rFonts w:ascii="Times New Roman" w:hAnsi="Times New Roman" w:cs="Times New Roman"/>
          <w:sz w:val="24"/>
          <w:szCs w:val="24"/>
          <w:lang w:val="pl-PL"/>
        </w:rPr>
        <w:t>Kozhinowa</w:t>
      </w:r>
      <w:proofErr w:type="spellEnd"/>
      <w:r w:rsidRPr="00061EDE">
        <w:rPr>
          <w:rFonts w:ascii="Times New Roman" w:hAnsi="Times New Roman" w:cs="Times New Roman"/>
          <w:sz w:val="24"/>
          <w:szCs w:val="24"/>
          <w:lang w:val="pl-PL"/>
        </w:rPr>
        <w:t xml:space="preserve"> (i in</w:t>
      </w:r>
      <w:proofErr w:type="gramStart"/>
      <w:r w:rsidRPr="00061EDE">
        <w:rPr>
          <w:rFonts w:ascii="Times New Roman" w:hAnsi="Times New Roman" w:cs="Times New Roman"/>
          <w:sz w:val="24"/>
          <w:szCs w:val="24"/>
          <w:lang w:val="pl-PL"/>
        </w:rPr>
        <w:t>.). – Toruń</w:t>
      </w:r>
      <w:proofErr w:type="gramEnd"/>
      <w:r w:rsidRPr="00061EDE">
        <w:rPr>
          <w:rFonts w:ascii="Times New Roman" w:hAnsi="Times New Roman" w:cs="Times New Roman"/>
          <w:sz w:val="24"/>
          <w:szCs w:val="24"/>
          <w:lang w:val="pl-PL"/>
        </w:rPr>
        <w:t>: Wydawnictwo Naukowe Uniwersytetu im. Mikołaja Kopernika, 2022.</w:t>
      </w:r>
    </w:p>
    <w:p w:rsidR="00061EDE" w:rsidRDefault="00061EDE" w:rsidP="00061ED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61EDE" w:rsidRPr="00061EDE" w:rsidRDefault="00061EDE" w:rsidP="00061EDE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Artykuły</w:t>
      </w:r>
    </w:p>
    <w:p w:rsidR="00061EDE" w:rsidRPr="00D613EA" w:rsidRDefault="00061EDE" w:rsidP="00061EDE">
      <w:pPr>
        <w:numPr>
          <w:ilvl w:val="0"/>
          <w:numId w:val="1"/>
        </w:numPr>
        <w:spacing w:after="0" w:line="360" w:lineRule="exact"/>
        <w:ind w:left="0" w:firstLine="72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613EA">
        <w:rPr>
          <w:rFonts w:ascii="Times New Roman" w:hAnsi="Times New Roman" w:cs="Times New Roman"/>
          <w:sz w:val="24"/>
          <w:szCs w:val="24"/>
          <w:lang w:val="be-BY"/>
        </w:rPr>
        <w:t xml:space="preserve">Ранние восточнославянские криптографические системы в контексте языковых контактов // </w:t>
      </w:r>
      <w:r w:rsidRPr="00D613EA">
        <w:rPr>
          <w:rFonts w:ascii="Times New Roman" w:hAnsi="Times New Roman" w:cs="Times New Roman"/>
          <w:sz w:val="24"/>
          <w:szCs w:val="24"/>
        </w:rPr>
        <w:t>Slavic</w:t>
      </w:r>
      <w:r w:rsidRPr="00D613E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613EA">
        <w:rPr>
          <w:rFonts w:ascii="Times New Roman" w:hAnsi="Times New Roman" w:cs="Times New Roman"/>
          <w:sz w:val="24"/>
          <w:szCs w:val="24"/>
        </w:rPr>
        <w:t>Alphabets</w:t>
      </w:r>
      <w:r w:rsidRPr="00D613E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613EA">
        <w:rPr>
          <w:rFonts w:ascii="Times New Roman" w:hAnsi="Times New Roman" w:cs="Times New Roman"/>
          <w:sz w:val="24"/>
          <w:szCs w:val="24"/>
        </w:rPr>
        <w:t>in</w:t>
      </w:r>
      <w:r w:rsidRPr="00D613E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613EA">
        <w:rPr>
          <w:rFonts w:ascii="Times New Roman" w:hAnsi="Times New Roman" w:cs="Times New Roman"/>
          <w:sz w:val="24"/>
          <w:szCs w:val="24"/>
        </w:rPr>
        <w:t>Contact</w:t>
      </w:r>
      <w:r w:rsidRPr="00D613EA">
        <w:rPr>
          <w:rFonts w:ascii="Times New Roman" w:hAnsi="Times New Roman" w:cs="Times New Roman"/>
          <w:sz w:val="24"/>
          <w:szCs w:val="24"/>
          <w:lang w:val="be-BY"/>
        </w:rPr>
        <w:t xml:space="preserve"> / </w:t>
      </w:r>
      <w:r w:rsidRPr="00D613EA">
        <w:rPr>
          <w:rFonts w:ascii="Times New Roman" w:hAnsi="Times New Roman" w:cs="Times New Roman"/>
          <w:sz w:val="24"/>
          <w:szCs w:val="24"/>
        </w:rPr>
        <w:t>V</w:t>
      </w:r>
      <w:r w:rsidRPr="00D613EA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D613EA">
        <w:rPr>
          <w:rFonts w:ascii="Times New Roman" w:hAnsi="Times New Roman" w:cs="Times New Roman"/>
          <w:sz w:val="24"/>
          <w:szCs w:val="24"/>
        </w:rPr>
        <w:t>S</w:t>
      </w:r>
      <w:r w:rsidRPr="00D613E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proofErr w:type="spellStart"/>
      <w:r w:rsidRPr="00D613EA">
        <w:rPr>
          <w:rFonts w:ascii="Times New Roman" w:hAnsi="Times New Roman" w:cs="Times New Roman"/>
          <w:sz w:val="24"/>
          <w:szCs w:val="24"/>
        </w:rPr>
        <w:t>Tomelleri</w:t>
      </w:r>
      <w:proofErr w:type="spellEnd"/>
      <w:r w:rsidRPr="00D613EA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Pr="00D613EA">
        <w:rPr>
          <w:rFonts w:ascii="Times New Roman" w:hAnsi="Times New Roman" w:cs="Times New Roman"/>
          <w:sz w:val="24"/>
          <w:szCs w:val="24"/>
        </w:rPr>
        <w:t>S</w:t>
      </w:r>
      <w:r w:rsidRPr="00D613EA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proofErr w:type="spellStart"/>
      <w:r w:rsidRPr="00D613EA">
        <w:rPr>
          <w:rFonts w:ascii="Times New Roman" w:hAnsi="Times New Roman" w:cs="Times New Roman"/>
          <w:sz w:val="24"/>
          <w:szCs w:val="24"/>
        </w:rPr>
        <w:t>Kempgen</w:t>
      </w:r>
      <w:proofErr w:type="spellEnd"/>
      <w:r w:rsidRPr="00D613EA">
        <w:rPr>
          <w:rFonts w:ascii="Times New Roman" w:hAnsi="Times New Roman" w:cs="Times New Roman"/>
          <w:sz w:val="24"/>
          <w:szCs w:val="24"/>
          <w:lang w:val="be-BY"/>
        </w:rPr>
        <w:t xml:space="preserve"> (</w:t>
      </w:r>
      <w:proofErr w:type="spellStart"/>
      <w:r w:rsidRPr="00D613EA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D613EA">
        <w:rPr>
          <w:rFonts w:ascii="Times New Roman" w:hAnsi="Times New Roman" w:cs="Times New Roman"/>
          <w:sz w:val="24"/>
          <w:szCs w:val="24"/>
          <w:lang w:val="be-BY"/>
        </w:rPr>
        <w:t xml:space="preserve">.) </w:t>
      </w:r>
      <w:r w:rsidRPr="00D613EA">
        <w:rPr>
          <w:rFonts w:ascii="Times New Roman" w:hAnsi="Times New Roman" w:cs="Times New Roman"/>
          <w:sz w:val="24"/>
          <w:szCs w:val="24"/>
        </w:rPr>
        <w:t xml:space="preserve">(Bamberg </w:t>
      </w:r>
      <w:proofErr w:type="spellStart"/>
      <w:r w:rsidRPr="00D613EA">
        <w:rPr>
          <w:rFonts w:ascii="Times New Roman" w:hAnsi="Times New Roman" w:cs="Times New Roman"/>
          <w:sz w:val="24"/>
          <w:szCs w:val="24"/>
        </w:rPr>
        <w:t>Beiträge</w:t>
      </w:r>
      <w:proofErr w:type="spellEnd"/>
      <w:r w:rsidRPr="00D61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EA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Pr="00D61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EA">
        <w:rPr>
          <w:rFonts w:ascii="Times New Roman" w:hAnsi="Times New Roman" w:cs="Times New Roman"/>
          <w:sz w:val="24"/>
          <w:szCs w:val="24"/>
        </w:rPr>
        <w:t>Linguistik</w:t>
      </w:r>
      <w:proofErr w:type="spellEnd"/>
      <w:r w:rsidRPr="00D613EA">
        <w:rPr>
          <w:rFonts w:ascii="Times New Roman" w:hAnsi="Times New Roman" w:cs="Times New Roman"/>
          <w:sz w:val="24"/>
          <w:szCs w:val="24"/>
        </w:rPr>
        <w:t>, bd. 7). – Bamberg: University of Bamberg Press, 2015. – C. 291-305.</w:t>
      </w:r>
    </w:p>
    <w:p w:rsidR="00061EDE" w:rsidRPr="00D613EA" w:rsidRDefault="00061EDE" w:rsidP="00061EDE">
      <w:pPr>
        <w:numPr>
          <w:ilvl w:val="0"/>
          <w:numId w:val="1"/>
        </w:numPr>
        <w:spacing w:after="0" w:line="360" w:lineRule="exact"/>
        <w:ind w:left="0" w:firstLine="72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613EA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Книга Даниила в старобелорусских и польских переводах второй половины </w:t>
      </w:r>
      <w:r w:rsidRPr="00D613EA">
        <w:rPr>
          <w:rFonts w:ascii="Times New Roman" w:hAnsi="Times New Roman" w:cs="Times New Roman"/>
          <w:bCs/>
          <w:sz w:val="24"/>
          <w:szCs w:val="24"/>
          <w:lang w:val="pl-PL"/>
        </w:rPr>
        <w:t>XV</w:t>
      </w:r>
      <w:r w:rsidRPr="00D613EA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– </w:t>
      </w:r>
      <w:r w:rsidRPr="00D613EA">
        <w:rPr>
          <w:rFonts w:ascii="Times New Roman" w:hAnsi="Times New Roman" w:cs="Times New Roman"/>
          <w:bCs/>
          <w:sz w:val="24"/>
          <w:szCs w:val="24"/>
          <w:lang w:val="pl-PL"/>
        </w:rPr>
        <w:t>XVI</w:t>
      </w:r>
      <w:r w:rsidRPr="00D613EA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вв. // </w:t>
      </w:r>
      <w:proofErr w:type="spellStart"/>
      <w:r w:rsidRPr="00D613EA">
        <w:rPr>
          <w:rFonts w:ascii="Times New Roman" w:hAnsi="Times New Roman" w:cs="Times New Roman"/>
          <w:bCs/>
          <w:sz w:val="24"/>
          <w:szCs w:val="24"/>
          <w:lang w:val="de-DE"/>
        </w:rPr>
        <w:t>Slavische</w:t>
      </w:r>
      <w:proofErr w:type="spellEnd"/>
      <w:r w:rsidRPr="00D613EA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Geisteskultur: Ethnolinguistische und philologische Forschungen. Teil</w:t>
      </w:r>
      <w:r w:rsidRPr="00D613E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2. Славянская духовная культура: этнолингвистические и филологические исследования. Часть 2. </w:t>
      </w:r>
      <w:r w:rsidRPr="00D613EA">
        <w:rPr>
          <w:rFonts w:ascii="Times New Roman" w:hAnsi="Times New Roman" w:cs="Times New Roman"/>
          <w:bCs/>
          <w:sz w:val="24"/>
          <w:szCs w:val="24"/>
          <w:lang w:val="de-DE"/>
        </w:rPr>
        <w:t>Zum 90. Geburtstag</w:t>
      </w:r>
      <w:r w:rsidRPr="00D613E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613EA">
        <w:rPr>
          <w:rFonts w:ascii="Times New Roman" w:hAnsi="Times New Roman" w:cs="Times New Roman"/>
          <w:bCs/>
          <w:sz w:val="24"/>
          <w:szCs w:val="24"/>
          <w:lang w:val="de-DE"/>
        </w:rPr>
        <w:t>von</w:t>
      </w:r>
      <w:r w:rsidRPr="00D613E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613EA">
        <w:rPr>
          <w:rFonts w:ascii="Times New Roman" w:hAnsi="Times New Roman" w:cs="Times New Roman"/>
          <w:bCs/>
          <w:sz w:val="24"/>
          <w:szCs w:val="24"/>
          <w:lang w:val="de-DE"/>
        </w:rPr>
        <w:t>N</w:t>
      </w:r>
      <w:r w:rsidRPr="00D613E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D613EA">
        <w:rPr>
          <w:rFonts w:ascii="Times New Roman" w:hAnsi="Times New Roman" w:cs="Times New Roman"/>
          <w:bCs/>
          <w:sz w:val="24"/>
          <w:szCs w:val="24"/>
          <w:lang w:val="de-DE"/>
        </w:rPr>
        <w:t>I</w:t>
      </w:r>
      <w:r w:rsidRPr="00D613E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Pr="00D613EA">
        <w:rPr>
          <w:rFonts w:ascii="Times New Roman" w:hAnsi="Times New Roman" w:cs="Times New Roman"/>
          <w:bCs/>
          <w:sz w:val="24"/>
          <w:szCs w:val="24"/>
          <w:lang w:val="de-DE"/>
        </w:rPr>
        <w:t>Tolstoj</w:t>
      </w:r>
      <w:proofErr w:type="spellEnd"/>
      <w:r w:rsidRPr="00D613E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К 90-летию со дня рождения Н.И. Толстого. </w:t>
      </w:r>
      <w:r w:rsidRPr="00D613EA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D613EA">
        <w:rPr>
          <w:rFonts w:ascii="Times New Roman" w:hAnsi="Times New Roman" w:cs="Times New Roman"/>
          <w:bCs/>
          <w:sz w:val="24"/>
          <w:szCs w:val="24"/>
        </w:rPr>
        <w:t>Philologia</w:t>
      </w:r>
      <w:proofErr w:type="spellEnd"/>
      <w:r w:rsidRPr="00D613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13EA">
        <w:rPr>
          <w:rFonts w:ascii="Times New Roman" w:hAnsi="Times New Roman" w:cs="Times New Roman"/>
          <w:bCs/>
          <w:sz w:val="24"/>
          <w:szCs w:val="24"/>
        </w:rPr>
        <w:t>Slavica</w:t>
      </w:r>
      <w:proofErr w:type="spellEnd"/>
      <w:r w:rsidRPr="00D613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13EA">
        <w:rPr>
          <w:rFonts w:ascii="Times New Roman" w:hAnsi="Times New Roman" w:cs="Times New Roman"/>
          <w:bCs/>
          <w:sz w:val="24"/>
          <w:szCs w:val="24"/>
        </w:rPr>
        <w:t>Vindobonensia</w:t>
      </w:r>
      <w:proofErr w:type="spellEnd"/>
      <w:r w:rsidRPr="00D613E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613EA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Band 3). – </w:t>
      </w:r>
      <w:proofErr w:type="spellStart"/>
      <w:r w:rsidRPr="00D613EA">
        <w:rPr>
          <w:rFonts w:ascii="Times New Roman" w:hAnsi="Times New Roman" w:cs="Times New Roman"/>
          <w:bCs/>
          <w:sz w:val="24"/>
          <w:szCs w:val="24"/>
          <w:lang w:val="de-DE"/>
        </w:rPr>
        <w:t>Franfurt</w:t>
      </w:r>
      <w:proofErr w:type="spellEnd"/>
      <w:r w:rsidRPr="00D613EA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am Main: Peter Lang, 2016. – S. 73 – 93. (</w:t>
      </w:r>
      <w:proofErr w:type="spellStart"/>
      <w:r w:rsidRPr="00D613EA">
        <w:rPr>
          <w:rFonts w:ascii="Times New Roman" w:hAnsi="Times New Roman" w:cs="Times New Roman"/>
          <w:bCs/>
          <w:sz w:val="24"/>
          <w:szCs w:val="24"/>
          <w:lang w:val="de-DE"/>
        </w:rPr>
        <w:t>współautor</w:t>
      </w:r>
      <w:proofErr w:type="spellEnd"/>
      <w:r w:rsidRPr="00D613EA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A. </w:t>
      </w:r>
      <w:proofErr w:type="spellStart"/>
      <w:r w:rsidRPr="00D613EA">
        <w:rPr>
          <w:rFonts w:ascii="Times New Roman" w:hAnsi="Times New Roman" w:cs="Times New Roman"/>
          <w:bCs/>
          <w:sz w:val="24"/>
          <w:szCs w:val="24"/>
          <w:lang w:val="de-DE"/>
        </w:rPr>
        <w:t>Sourkova</w:t>
      </w:r>
      <w:proofErr w:type="spellEnd"/>
      <w:r w:rsidRPr="00D613EA">
        <w:rPr>
          <w:rFonts w:ascii="Times New Roman" w:hAnsi="Times New Roman" w:cs="Times New Roman"/>
          <w:bCs/>
          <w:sz w:val="24"/>
          <w:szCs w:val="24"/>
          <w:lang w:val="de-DE"/>
        </w:rPr>
        <w:t>)</w:t>
      </w:r>
    </w:p>
    <w:p w:rsidR="00061EDE" w:rsidRPr="00D613EA" w:rsidRDefault="00061EDE" w:rsidP="00061EDE">
      <w:pPr>
        <w:numPr>
          <w:ilvl w:val="0"/>
          <w:numId w:val="1"/>
        </w:numPr>
        <w:spacing w:after="0" w:line="360" w:lineRule="exact"/>
        <w:ind w:left="0" w:firstLine="72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613EA">
        <w:rPr>
          <w:rFonts w:ascii="Times New Roman" w:hAnsi="Times New Roman" w:cs="Times New Roman"/>
          <w:sz w:val="24"/>
          <w:szCs w:val="24"/>
          <w:lang w:val="be-BY"/>
        </w:rPr>
        <w:t xml:space="preserve">Языки и графические системы Беларуси в период от Октябрьской революции до Второй мировой войны </w:t>
      </w:r>
      <w:r w:rsidRPr="00061EDE">
        <w:rPr>
          <w:rFonts w:ascii="Times New Roman" w:hAnsi="Times New Roman" w:cs="Times New Roman"/>
          <w:sz w:val="24"/>
          <w:szCs w:val="24"/>
          <w:lang w:val="be-BY"/>
        </w:rPr>
        <w:t xml:space="preserve">// </w:t>
      </w:r>
      <w:proofErr w:type="spellStart"/>
      <w:r w:rsidRPr="00D613EA">
        <w:rPr>
          <w:rFonts w:ascii="Times New Roman" w:hAnsi="Times New Roman" w:cs="Times New Roman"/>
          <w:sz w:val="24"/>
          <w:szCs w:val="24"/>
          <w:lang w:val="pl-PL"/>
        </w:rPr>
        <w:t>Studi</w:t>
      </w:r>
      <w:proofErr w:type="spellEnd"/>
      <w:r w:rsidRPr="00061ED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Pr="00D613EA">
        <w:rPr>
          <w:rFonts w:ascii="Times New Roman" w:hAnsi="Times New Roman" w:cs="Times New Roman"/>
          <w:sz w:val="24"/>
          <w:szCs w:val="24"/>
          <w:lang w:val="pl-PL"/>
        </w:rPr>
        <w:t>Slavistici</w:t>
      </w:r>
      <w:proofErr w:type="spellEnd"/>
      <w:r w:rsidRPr="00061EDE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proofErr w:type="spellStart"/>
      <w:r w:rsidRPr="00D613EA">
        <w:rPr>
          <w:rFonts w:ascii="Times New Roman" w:hAnsi="Times New Roman" w:cs="Times New Roman"/>
          <w:sz w:val="24"/>
          <w:szCs w:val="24"/>
          <w:lang w:val="pl-PL"/>
        </w:rPr>
        <w:t>Rivista</w:t>
      </w:r>
      <w:proofErr w:type="spellEnd"/>
      <w:r w:rsidRPr="00061ED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Pr="00D613EA">
        <w:rPr>
          <w:rFonts w:ascii="Times New Roman" w:hAnsi="Times New Roman" w:cs="Times New Roman"/>
          <w:sz w:val="24"/>
          <w:szCs w:val="24"/>
          <w:lang w:val="pl-PL"/>
        </w:rPr>
        <w:t>dell</w:t>
      </w:r>
      <w:proofErr w:type="spellEnd"/>
      <w:r w:rsidRPr="00061EDE">
        <w:rPr>
          <w:rFonts w:ascii="Times New Roman" w:hAnsi="Times New Roman" w:cs="Times New Roman"/>
          <w:sz w:val="24"/>
          <w:szCs w:val="24"/>
          <w:lang w:val="be-BY"/>
        </w:rPr>
        <w:t>Á</w:t>
      </w:r>
      <w:proofErr w:type="spellStart"/>
      <w:r w:rsidRPr="00D613EA">
        <w:rPr>
          <w:rFonts w:ascii="Times New Roman" w:hAnsi="Times New Roman" w:cs="Times New Roman"/>
          <w:sz w:val="24"/>
          <w:szCs w:val="24"/>
          <w:lang w:val="pl-PL"/>
        </w:rPr>
        <w:t>ssociazione</w:t>
      </w:r>
      <w:proofErr w:type="spellEnd"/>
      <w:r w:rsidRPr="00061ED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Pr="00D613EA">
        <w:rPr>
          <w:rFonts w:ascii="Times New Roman" w:hAnsi="Times New Roman" w:cs="Times New Roman"/>
          <w:sz w:val="24"/>
          <w:szCs w:val="24"/>
          <w:lang w:val="pl-PL"/>
        </w:rPr>
        <w:t>Italiana</w:t>
      </w:r>
      <w:proofErr w:type="spellEnd"/>
      <w:r w:rsidRPr="00061ED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Pr="00D613EA">
        <w:rPr>
          <w:rFonts w:ascii="Times New Roman" w:hAnsi="Times New Roman" w:cs="Times New Roman"/>
          <w:sz w:val="24"/>
          <w:szCs w:val="24"/>
          <w:lang w:val="pl-PL"/>
        </w:rPr>
        <w:t>degli</w:t>
      </w:r>
      <w:proofErr w:type="spellEnd"/>
      <w:r w:rsidRPr="00061ED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Pr="00D613EA">
        <w:rPr>
          <w:rFonts w:ascii="Times New Roman" w:hAnsi="Times New Roman" w:cs="Times New Roman"/>
          <w:sz w:val="24"/>
          <w:szCs w:val="24"/>
          <w:lang w:val="pl-PL"/>
        </w:rPr>
        <w:t>Slavisti</w:t>
      </w:r>
      <w:proofErr w:type="spellEnd"/>
      <w:r w:rsidRPr="00061EDE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Pr="00D613EA">
        <w:rPr>
          <w:rFonts w:ascii="Times New Roman" w:hAnsi="Times New Roman" w:cs="Times New Roman"/>
          <w:sz w:val="24"/>
          <w:szCs w:val="24"/>
          <w:lang w:val="pl-PL"/>
        </w:rPr>
        <w:t>XVI</w:t>
      </w:r>
      <w:r w:rsidRPr="00061EDE">
        <w:rPr>
          <w:rFonts w:ascii="Times New Roman" w:hAnsi="Times New Roman" w:cs="Times New Roman"/>
          <w:sz w:val="24"/>
          <w:szCs w:val="24"/>
          <w:lang w:val="be-BY"/>
        </w:rPr>
        <w:t xml:space="preserve">, 2017. – </w:t>
      </w:r>
      <w:r w:rsidRPr="00D613EA"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061EDE">
        <w:rPr>
          <w:rFonts w:ascii="Times New Roman" w:hAnsi="Times New Roman" w:cs="Times New Roman"/>
          <w:sz w:val="24"/>
          <w:szCs w:val="24"/>
          <w:lang w:val="be-BY"/>
        </w:rPr>
        <w:t xml:space="preserve">. 133-156. </w:t>
      </w:r>
    </w:p>
    <w:p w:rsidR="00061EDE" w:rsidRPr="00D613EA" w:rsidRDefault="00061EDE" w:rsidP="00061EDE">
      <w:pPr>
        <w:numPr>
          <w:ilvl w:val="0"/>
          <w:numId w:val="1"/>
        </w:numPr>
        <w:spacing w:after="0" w:line="360" w:lineRule="exact"/>
        <w:ind w:left="0" w:firstLine="72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613EA">
        <w:rPr>
          <w:rFonts w:ascii="Times New Roman" w:hAnsi="Times New Roman" w:cs="Times New Roman"/>
          <w:bCs/>
          <w:iCs/>
          <w:sz w:val="24"/>
          <w:szCs w:val="24"/>
        </w:rPr>
        <w:t xml:space="preserve">Language Implicitness as a Translation Problem // The Explicit and the Implicit in Language and Speech / ed. by </w:t>
      </w:r>
      <w:proofErr w:type="spellStart"/>
      <w:r w:rsidRPr="00D613EA">
        <w:rPr>
          <w:rFonts w:ascii="Times New Roman" w:hAnsi="Times New Roman" w:cs="Times New Roman"/>
          <w:bCs/>
          <w:iCs/>
          <w:sz w:val="24"/>
          <w:szCs w:val="24"/>
        </w:rPr>
        <w:t>Liudmila</w:t>
      </w:r>
      <w:proofErr w:type="spellEnd"/>
      <w:r w:rsidRPr="00D613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613EA">
        <w:rPr>
          <w:rFonts w:ascii="Times New Roman" w:hAnsi="Times New Roman" w:cs="Times New Roman"/>
          <w:bCs/>
          <w:iCs/>
          <w:sz w:val="24"/>
          <w:szCs w:val="24"/>
        </w:rPr>
        <w:t>Liashchova</w:t>
      </w:r>
      <w:proofErr w:type="spellEnd"/>
      <w:r w:rsidRPr="00D613E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D613EA">
        <w:rPr>
          <w:rFonts w:ascii="Times New Roman" w:hAnsi="Times New Roman" w:cs="Times New Roman"/>
          <w:bCs/>
          <w:iCs/>
          <w:sz w:val="24"/>
          <w:szCs w:val="24"/>
        </w:rPr>
        <w:t>Cambrige</w:t>
      </w:r>
      <w:proofErr w:type="spellEnd"/>
      <w:r w:rsidRPr="00D613EA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proofErr w:type="spellStart"/>
      <w:r w:rsidRPr="00D613EA">
        <w:rPr>
          <w:rFonts w:ascii="Times New Roman" w:hAnsi="Times New Roman" w:cs="Times New Roman"/>
          <w:bCs/>
          <w:iCs/>
          <w:sz w:val="24"/>
          <w:szCs w:val="24"/>
        </w:rPr>
        <w:t>Cambrige</w:t>
      </w:r>
      <w:proofErr w:type="spellEnd"/>
      <w:r w:rsidRPr="00D613EA">
        <w:rPr>
          <w:rFonts w:ascii="Times New Roman" w:hAnsi="Times New Roman" w:cs="Times New Roman"/>
          <w:bCs/>
          <w:iCs/>
          <w:sz w:val="24"/>
          <w:szCs w:val="24"/>
        </w:rPr>
        <w:t xml:space="preserve"> Scholar Publishing, 2018. – </w:t>
      </w:r>
      <w:r w:rsidRPr="00061EDE">
        <w:rPr>
          <w:rFonts w:ascii="Times New Roman" w:hAnsi="Times New Roman" w:cs="Times New Roman"/>
          <w:bCs/>
          <w:iCs/>
          <w:sz w:val="24"/>
          <w:szCs w:val="24"/>
        </w:rPr>
        <w:t>P. 307 – 317.</w:t>
      </w:r>
    </w:p>
    <w:p w:rsidR="00061EDE" w:rsidRPr="00D613EA" w:rsidRDefault="00061EDE" w:rsidP="00061ED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613EA">
        <w:rPr>
          <w:rFonts w:ascii="Times New Roman" w:hAnsi="Times New Roman" w:cs="Times New Roman"/>
          <w:bCs/>
          <w:sz w:val="24"/>
          <w:szCs w:val="24"/>
          <w:lang w:val="be-BY"/>
        </w:rPr>
        <w:t>Маўлюд беларуска-польска-л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D613EA">
        <w:rPr>
          <w:rFonts w:ascii="Times New Roman" w:hAnsi="Times New Roman" w:cs="Times New Roman"/>
          <w:bCs/>
          <w:sz w:val="24"/>
          <w:szCs w:val="24"/>
          <w:lang w:val="be-BY"/>
        </w:rPr>
        <w:t>тоўск</w:t>
      </w:r>
      <w:r w:rsidRPr="00D613EA">
        <w:rPr>
          <w:rFonts w:ascii="Times New Roman" w:hAnsi="Times New Roman" w:cs="Times New Roman"/>
          <w:bCs/>
          <w:sz w:val="24"/>
          <w:szCs w:val="24"/>
        </w:rPr>
        <w:sym w:font="TransRoman" w:char="F069"/>
      </w:r>
      <w:r w:rsidRPr="00D613EA">
        <w:rPr>
          <w:rFonts w:ascii="Times New Roman" w:hAnsi="Times New Roman" w:cs="Times New Roman"/>
          <w:bCs/>
          <w:sz w:val="24"/>
          <w:szCs w:val="24"/>
          <w:lang w:val="be-BY"/>
        </w:rPr>
        <w:t>х татар як г</w:t>
      </w:r>
      <w:r w:rsidRPr="00D613EA">
        <w:rPr>
          <w:rFonts w:ascii="Times New Roman" w:hAnsi="Times New Roman" w:cs="Times New Roman"/>
          <w:bCs/>
          <w:sz w:val="24"/>
          <w:szCs w:val="24"/>
        </w:rPr>
        <w:sym w:font="TransRoman" w:char="F069"/>
      </w:r>
      <w:r w:rsidRPr="00D613EA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брыдны тэкст // </w:t>
      </w:r>
      <w:r w:rsidRPr="00D613EA">
        <w:rPr>
          <w:rFonts w:ascii="Times New Roman" w:hAnsi="Times New Roman" w:cs="Times New Roman"/>
          <w:bCs/>
          <w:sz w:val="24"/>
          <w:szCs w:val="24"/>
          <w:lang w:val="pl-PL"/>
        </w:rPr>
        <w:t>Tatarskie</w:t>
      </w:r>
      <w:r w:rsidRPr="00D613EA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</w:t>
      </w:r>
      <w:r w:rsidRPr="00D613EA">
        <w:rPr>
          <w:rFonts w:ascii="Times New Roman" w:hAnsi="Times New Roman" w:cs="Times New Roman"/>
          <w:bCs/>
          <w:sz w:val="24"/>
          <w:szCs w:val="24"/>
          <w:lang w:val="pl-PL"/>
        </w:rPr>
        <w:t>dziedzictwo</w:t>
      </w:r>
      <w:r w:rsidRPr="00D613EA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</w:t>
      </w:r>
      <w:r w:rsidRPr="00D613EA">
        <w:rPr>
          <w:rFonts w:ascii="Times New Roman" w:hAnsi="Times New Roman" w:cs="Times New Roman"/>
          <w:bCs/>
          <w:sz w:val="24"/>
          <w:szCs w:val="24"/>
          <w:lang w:val="pl-PL"/>
        </w:rPr>
        <w:t>kulturowe</w:t>
      </w:r>
      <w:r w:rsidRPr="00D613EA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. </w:t>
      </w:r>
      <w:r w:rsidRPr="00D613EA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Rękopiśmienne księgi religijne. 50 </w:t>
      </w:r>
      <w:proofErr w:type="gramStart"/>
      <w:r w:rsidRPr="00D613EA">
        <w:rPr>
          <w:rFonts w:ascii="Times New Roman" w:hAnsi="Times New Roman" w:cs="Times New Roman"/>
          <w:bCs/>
          <w:sz w:val="24"/>
          <w:szCs w:val="24"/>
          <w:lang w:val="pl-PL"/>
        </w:rPr>
        <w:t>lat</w:t>
      </w:r>
      <w:proofErr w:type="gramEnd"/>
      <w:r w:rsidRPr="00D613EA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proofErr w:type="spellStart"/>
      <w:r w:rsidRPr="00D613EA">
        <w:rPr>
          <w:rFonts w:ascii="Times New Roman" w:hAnsi="Times New Roman" w:cs="Times New Roman"/>
          <w:bCs/>
          <w:sz w:val="24"/>
          <w:szCs w:val="24"/>
          <w:lang w:val="pl-PL"/>
        </w:rPr>
        <w:t>kitabistyki</w:t>
      </w:r>
      <w:proofErr w:type="spellEnd"/>
      <w:r w:rsidRPr="00D613EA">
        <w:rPr>
          <w:rFonts w:ascii="Times New Roman" w:hAnsi="Times New Roman" w:cs="Times New Roman"/>
          <w:bCs/>
          <w:sz w:val="24"/>
          <w:szCs w:val="24"/>
          <w:lang w:val="pl-PL"/>
        </w:rPr>
        <w:t>. – Toruń: Wydawnictwo „Adam Marszałek”, 2019. – S. 189-202.</w:t>
      </w:r>
    </w:p>
    <w:p w:rsidR="00061EDE" w:rsidRPr="00D613EA" w:rsidRDefault="00061EDE" w:rsidP="00061EDE">
      <w:pPr>
        <w:numPr>
          <w:ilvl w:val="0"/>
          <w:numId w:val="1"/>
        </w:numPr>
        <w:spacing w:after="0" w:line="360" w:lineRule="exact"/>
        <w:ind w:left="0" w:firstLine="72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613EA">
        <w:rPr>
          <w:rFonts w:ascii="Times New Roman" w:hAnsi="Times New Roman" w:cs="Times New Roman"/>
          <w:sz w:val="24"/>
          <w:szCs w:val="24"/>
        </w:rPr>
        <w:t xml:space="preserve">Worldview in ancient Slavic discourse: Introversion in ancient discourses // Discourse linguistics and beyond. Vol. 2. Current approaches </w:t>
      </w:r>
      <w:proofErr w:type="gramStart"/>
      <w:r w:rsidRPr="00D613EA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D613EA">
        <w:rPr>
          <w:rFonts w:ascii="Times New Roman" w:hAnsi="Times New Roman" w:cs="Times New Roman"/>
          <w:sz w:val="24"/>
          <w:szCs w:val="24"/>
        </w:rPr>
        <w:t xml:space="preserve"> Eastern Europe. – Berlin: </w:t>
      </w:r>
      <w:proofErr w:type="spellStart"/>
      <w:r w:rsidRPr="00D613EA">
        <w:rPr>
          <w:rFonts w:ascii="Times New Roman" w:hAnsi="Times New Roman" w:cs="Times New Roman"/>
          <w:sz w:val="24"/>
          <w:szCs w:val="24"/>
        </w:rPr>
        <w:t>Sprachlit</w:t>
      </w:r>
      <w:proofErr w:type="spellEnd"/>
      <w:r w:rsidRPr="00D613EA">
        <w:rPr>
          <w:rFonts w:ascii="Times New Roman" w:hAnsi="Times New Roman" w:cs="Times New Roman"/>
          <w:sz w:val="24"/>
          <w:szCs w:val="24"/>
        </w:rPr>
        <w:t>, 2017. – P. 305-315.</w:t>
      </w:r>
    </w:p>
    <w:p w:rsidR="00061EDE" w:rsidRPr="00D613EA" w:rsidRDefault="00061EDE" w:rsidP="00061EDE">
      <w:pPr>
        <w:numPr>
          <w:ilvl w:val="0"/>
          <w:numId w:val="1"/>
        </w:numPr>
        <w:spacing w:after="0" w:line="360" w:lineRule="exact"/>
        <w:ind w:left="0" w:firstLine="72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613EA">
        <w:rPr>
          <w:rFonts w:ascii="Times New Roman" w:hAnsi="Times New Roman" w:cs="Times New Roman"/>
          <w:sz w:val="24"/>
          <w:szCs w:val="24"/>
          <w:lang w:val="ru-RU"/>
        </w:rPr>
        <w:t xml:space="preserve">Об одной рукописи литовских татар (к вопросу о языковой идентичности) // </w:t>
      </w:r>
      <w:proofErr w:type="spellStart"/>
      <w:r w:rsidRPr="00D613EA">
        <w:rPr>
          <w:rFonts w:ascii="Times New Roman" w:hAnsi="Times New Roman" w:cs="Times New Roman"/>
          <w:sz w:val="24"/>
          <w:szCs w:val="24"/>
          <w:shd w:val="clear" w:color="auto" w:fill="FFFFFF"/>
        </w:rPr>
        <w:t>Minderheiten</w:t>
      </w:r>
      <w:proofErr w:type="spellEnd"/>
      <w:r w:rsidRPr="00D613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D613EA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Pr="00D613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D613EA">
        <w:rPr>
          <w:rFonts w:ascii="Times New Roman" w:hAnsi="Times New Roman" w:cs="Times New Roman"/>
          <w:sz w:val="24"/>
          <w:szCs w:val="24"/>
          <w:shd w:val="clear" w:color="auto" w:fill="FFFFFF"/>
        </w:rPr>
        <w:t>der</w:t>
      </w:r>
      <w:r w:rsidRPr="00D613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D613EA">
        <w:rPr>
          <w:rFonts w:ascii="Times New Roman" w:hAnsi="Times New Roman" w:cs="Times New Roman"/>
          <w:sz w:val="24"/>
          <w:szCs w:val="24"/>
          <w:shd w:val="clear" w:color="auto" w:fill="FFFFFF"/>
        </w:rPr>
        <w:t>slawischen</w:t>
      </w:r>
      <w:proofErr w:type="spellEnd"/>
      <w:r w:rsidRPr="00D613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D613EA">
        <w:rPr>
          <w:rFonts w:ascii="Times New Roman" w:hAnsi="Times New Roman" w:cs="Times New Roman"/>
          <w:sz w:val="24"/>
          <w:szCs w:val="24"/>
          <w:shd w:val="clear" w:color="auto" w:fill="FFFFFF"/>
        </w:rPr>
        <w:t>Welt</w:t>
      </w:r>
      <w:r w:rsidRPr="00D613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Pr="00D613E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Sprachkontakte und kulturelle Identitäten (= </w:t>
      </w:r>
      <w:proofErr w:type="spellStart"/>
      <w:r w:rsidRPr="00D613E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Philologica</w:t>
      </w:r>
      <w:proofErr w:type="spellEnd"/>
      <w:r w:rsidRPr="00D613E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Pr="00D613E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lastRenderedPageBreak/>
        <w:t xml:space="preserve">Slavica </w:t>
      </w:r>
      <w:proofErr w:type="spellStart"/>
      <w:r w:rsidRPr="00D613E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Vindobonensia</w:t>
      </w:r>
      <w:proofErr w:type="spellEnd"/>
      <w:r w:rsidRPr="00D613EA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, Band 5). Peter Lang, Berlin – Bern – Bruxelles – New York – Oxford – Warszawa – Wien, 2019. – C. 125-136.</w:t>
      </w:r>
    </w:p>
    <w:p w:rsidR="00061EDE" w:rsidRPr="00061EDE" w:rsidRDefault="00061EDE" w:rsidP="00061ED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13EA">
        <w:rPr>
          <w:rFonts w:ascii="Times New Roman" w:hAnsi="Times New Roman" w:cs="Times New Roman"/>
          <w:sz w:val="24"/>
          <w:szCs w:val="24"/>
          <w:lang w:val="ru-RU"/>
        </w:rPr>
        <w:t>Структура</w:t>
      </w:r>
      <w:r w:rsidRPr="00061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EA">
        <w:rPr>
          <w:rFonts w:ascii="Times New Roman" w:hAnsi="Times New Roman" w:cs="Times New Roman"/>
          <w:sz w:val="24"/>
          <w:szCs w:val="24"/>
          <w:lang w:val="ru-RU"/>
        </w:rPr>
        <w:t>складаназлучанага</w:t>
      </w:r>
      <w:proofErr w:type="spellEnd"/>
      <w:r w:rsidRPr="00061EDE">
        <w:rPr>
          <w:rFonts w:ascii="Times New Roman" w:hAnsi="Times New Roman" w:cs="Times New Roman"/>
          <w:sz w:val="24"/>
          <w:szCs w:val="24"/>
        </w:rPr>
        <w:t xml:space="preserve"> </w:t>
      </w:r>
      <w:r w:rsidRPr="00D613EA">
        <w:rPr>
          <w:rFonts w:ascii="Times New Roman" w:hAnsi="Times New Roman" w:cs="Times New Roman"/>
          <w:sz w:val="24"/>
          <w:szCs w:val="24"/>
          <w:lang w:val="ru-RU"/>
        </w:rPr>
        <w:t>сказа</w:t>
      </w:r>
      <w:r w:rsidRPr="00061EDE">
        <w:rPr>
          <w:rFonts w:ascii="Times New Roman" w:hAnsi="Times New Roman" w:cs="Times New Roman"/>
          <w:sz w:val="24"/>
          <w:szCs w:val="24"/>
        </w:rPr>
        <w:t xml:space="preserve"> </w:t>
      </w:r>
      <w:r w:rsidRPr="00D613EA">
        <w:rPr>
          <w:rFonts w:ascii="Times New Roman" w:hAnsi="Times New Roman" w:cs="Times New Roman"/>
          <w:sz w:val="24"/>
          <w:szCs w:val="24"/>
          <w:lang w:val="ru-RU"/>
        </w:rPr>
        <w:t>ў</w:t>
      </w:r>
      <w:r w:rsidRPr="00061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EA">
        <w:rPr>
          <w:rFonts w:ascii="Times New Roman" w:hAnsi="Times New Roman" w:cs="Times New Roman"/>
          <w:sz w:val="24"/>
          <w:szCs w:val="24"/>
          <w:lang w:val="ru-RU"/>
        </w:rPr>
        <w:t>рэл</w:t>
      </w:r>
      <w:r w:rsidRPr="00D613E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13EA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spellStart"/>
      <w:r w:rsidRPr="00D613EA">
        <w:rPr>
          <w:rFonts w:ascii="Times New Roman" w:hAnsi="Times New Roman" w:cs="Times New Roman"/>
          <w:sz w:val="24"/>
          <w:szCs w:val="24"/>
        </w:rPr>
        <w:t>i</w:t>
      </w:r>
      <w:r w:rsidRPr="00D613EA">
        <w:rPr>
          <w:rFonts w:ascii="Times New Roman" w:hAnsi="Times New Roman" w:cs="Times New Roman"/>
          <w:sz w:val="24"/>
          <w:szCs w:val="24"/>
          <w:lang w:val="ru-RU"/>
        </w:rPr>
        <w:t>йна</w:t>
      </w:r>
      <w:proofErr w:type="spellEnd"/>
      <w:r w:rsidRPr="00061ED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613EA">
        <w:rPr>
          <w:rFonts w:ascii="Times New Roman" w:hAnsi="Times New Roman" w:cs="Times New Roman"/>
          <w:sz w:val="24"/>
          <w:szCs w:val="24"/>
          <w:lang w:val="ru-RU"/>
        </w:rPr>
        <w:t>палем</w:t>
      </w:r>
      <w:r w:rsidRPr="00D613EA">
        <w:rPr>
          <w:rFonts w:ascii="Times New Roman" w:hAnsi="Times New Roman" w:cs="Times New Roman"/>
          <w:sz w:val="24"/>
          <w:szCs w:val="24"/>
        </w:rPr>
        <w:t>i</w:t>
      </w:r>
      <w:r w:rsidRPr="00D613EA">
        <w:rPr>
          <w:rFonts w:ascii="Times New Roman" w:hAnsi="Times New Roman" w:cs="Times New Roman"/>
          <w:sz w:val="24"/>
          <w:szCs w:val="24"/>
          <w:lang w:val="ru-RU"/>
        </w:rPr>
        <w:t>чным</w:t>
      </w:r>
      <w:proofErr w:type="spellEnd"/>
      <w:r w:rsidRPr="00061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EA">
        <w:rPr>
          <w:rFonts w:ascii="Times New Roman" w:hAnsi="Times New Roman" w:cs="Times New Roman"/>
          <w:sz w:val="24"/>
          <w:szCs w:val="24"/>
          <w:lang w:val="ru-RU"/>
        </w:rPr>
        <w:t>тэксце</w:t>
      </w:r>
      <w:proofErr w:type="spellEnd"/>
      <w:r w:rsidRPr="00061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3EA">
        <w:rPr>
          <w:rFonts w:ascii="Times New Roman" w:hAnsi="Times New Roman" w:cs="Times New Roman"/>
          <w:sz w:val="24"/>
          <w:szCs w:val="24"/>
          <w:lang w:val="ru-RU"/>
        </w:rPr>
        <w:t>беларуска</w:t>
      </w:r>
      <w:proofErr w:type="spellEnd"/>
      <w:r w:rsidRPr="00061EDE">
        <w:rPr>
          <w:rFonts w:ascii="Times New Roman" w:hAnsi="Times New Roman" w:cs="Times New Roman"/>
          <w:sz w:val="24"/>
          <w:szCs w:val="24"/>
        </w:rPr>
        <w:t>-</w:t>
      </w:r>
      <w:r w:rsidRPr="00D613EA">
        <w:rPr>
          <w:rFonts w:ascii="Times New Roman" w:hAnsi="Times New Roman" w:cs="Times New Roman"/>
          <w:sz w:val="24"/>
          <w:szCs w:val="24"/>
          <w:lang w:val="ru-RU"/>
        </w:rPr>
        <w:t>л</w:t>
      </w:r>
      <w:proofErr w:type="spellStart"/>
      <w:r w:rsidRPr="00D613EA">
        <w:rPr>
          <w:rFonts w:ascii="Times New Roman" w:hAnsi="Times New Roman" w:cs="Times New Roman"/>
          <w:sz w:val="24"/>
          <w:szCs w:val="24"/>
        </w:rPr>
        <w:t>i</w:t>
      </w:r>
      <w:r w:rsidRPr="00D613EA">
        <w:rPr>
          <w:rFonts w:ascii="Times New Roman" w:hAnsi="Times New Roman" w:cs="Times New Roman"/>
          <w:sz w:val="24"/>
          <w:szCs w:val="24"/>
          <w:lang w:val="ru-RU"/>
        </w:rPr>
        <w:t>тоўск</w:t>
      </w:r>
      <w:proofErr w:type="spellEnd"/>
      <w:r w:rsidRPr="00D613EA">
        <w:rPr>
          <w:rFonts w:ascii="Times New Roman" w:hAnsi="Times New Roman" w:cs="Times New Roman"/>
          <w:sz w:val="24"/>
          <w:szCs w:val="24"/>
        </w:rPr>
        <w:t>a</w:t>
      </w:r>
      <w:r w:rsidRPr="00061ED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613EA">
        <w:rPr>
          <w:rFonts w:ascii="Times New Roman" w:hAnsi="Times New Roman" w:cs="Times New Roman"/>
          <w:sz w:val="24"/>
          <w:szCs w:val="24"/>
          <w:lang w:val="ru-RU"/>
        </w:rPr>
        <w:t>польск</w:t>
      </w:r>
      <w:r w:rsidRPr="00D613E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13EA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061EDE">
        <w:rPr>
          <w:rFonts w:ascii="Times New Roman" w:hAnsi="Times New Roman" w:cs="Times New Roman"/>
          <w:sz w:val="24"/>
          <w:szCs w:val="24"/>
        </w:rPr>
        <w:t xml:space="preserve"> </w:t>
      </w:r>
      <w:r w:rsidRPr="00D613EA">
        <w:rPr>
          <w:rFonts w:ascii="Times New Roman" w:hAnsi="Times New Roman" w:cs="Times New Roman"/>
          <w:sz w:val="24"/>
          <w:szCs w:val="24"/>
          <w:lang w:val="ru-RU"/>
        </w:rPr>
        <w:t>татар</w:t>
      </w:r>
      <w:r w:rsidRPr="00061EDE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061EDE">
        <w:rPr>
          <w:rFonts w:ascii="Times New Roman" w:hAnsi="Times New Roman" w:cs="Times New Roman"/>
          <w:sz w:val="24"/>
          <w:szCs w:val="24"/>
        </w:rPr>
        <w:t>Slavistica</w:t>
      </w:r>
      <w:proofErr w:type="spellEnd"/>
      <w:r w:rsidRPr="00061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DE">
        <w:rPr>
          <w:rFonts w:ascii="Times New Roman" w:hAnsi="Times New Roman" w:cs="Times New Roman"/>
          <w:sz w:val="24"/>
          <w:szCs w:val="24"/>
        </w:rPr>
        <w:t>Vilnensis</w:t>
      </w:r>
      <w:proofErr w:type="spellEnd"/>
      <w:r w:rsidRPr="00061EDE">
        <w:rPr>
          <w:rFonts w:ascii="Times New Roman" w:hAnsi="Times New Roman" w:cs="Times New Roman"/>
          <w:sz w:val="24"/>
          <w:szCs w:val="24"/>
        </w:rPr>
        <w:t xml:space="preserve">, </w:t>
      </w:r>
      <w:r w:rsidRPr="00D613EA">
        <w:rPr>
          <w:rFonts w:ascii="Times New Roman" w:hAnsi="Times New Roman" w:cs="Times New Roman"/>
          <w:sz w:val="24"/>
          <w:szCs w:val="24"/>
        </w:rPr>
        <w:t>vol</w:t>
      </w:r>
      <w:r w:rsidRPr="00061EDE">
        <w:rPr>
          <w:rFonts w:ascii="Times New Roman" w:hAnsi="Times New Roman" w:cs="Times New Roman"/>
          <w:sz w:val="24"/>
          <w:szCs w:val="24"/>
        </w:rPr>
        <w:t xml:space="preserve">. 64/2, 2019, </w:t>
      </w:r>
      <w:r w:rsidRPr="00D613E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61EDE">
        <w:rPr>
          <w:rFonts w:ascii="Times New Roman" w:hAnsi="Times New Roman" w:cs="Times New Roman"/>
          <w:sz w:val="24"/>
          <w:szCs w:val="24"/>
        </w:rPr>
        <w:t>. 85-98.</w:t>
      </w:r>
    </w:p>
    <w:p w:rsidR="00061EDE" w:rsidRPr="00061EDE" w:rsidRDefault="00061EDE" w:rsidP="008C073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exac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DE">
        <w:rPr>
          <w:rFonts w:ascii="Times New Roman" w:hAnsi="Times New Roman" w:cs="Times New Roman"/>
          <w:sz w:val="24"/>
          <w:szCs w:val="24"/>
        </w:rPr>
        <w:t>Некалькi</w:t>
      </w:r>
      <w:proofErr w:type="spellEnd"/>
      <w:r w:rsidRPr="00061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DE">
        <w:rPr>
          <w:rFonts w:ascii="Times New Roman" w:hAnsi="Times New Roman" w:cs="Times New Roman"/>
          <w:sz w:val="24"/>
          <w:szCs w:val="24"/>
        </w:rPr>
        <w:t>слоў</w:t>
      </w:r>
      <w:proofErr w:type="spellEnd"/>
      <w:r w:rsidRPr="00061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DE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061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DE">
        <w:rPr>
          <w:rFonts w:ascii="Times New Roman" w:hAnsi="Times New Roman" w:cs="Times New Roman"/>
          <w:sz w:val="24"/>
          <w:szCs w:val="24"/>
        </w:rPr>
        <w:t>гiбрыдны</w:t>
      </w:r>
      <w:proofErr w:type="spellEnd"/>
      <w:r w:rsidRPr="00061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DE">
        <w:rPr>
          <w:rFonts w:ascii="Times New Roman" w:hAnsi="Times New Roman" w:cs="Times New Roman"/>
          <w:sz w:val="24"/>
          <w:szCs w:val="24"/>
        </w:rPr>
        <w:t>характар</w:t>
      </w:r>
      <w:proofErr w:type="spellEnd"/>
      <w:r w:rsidRPr="00061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DE">
        <w:rPr>
          <w:rFonts w:ascii="Times New Roman" w:hAnsi="Times New Roman" w:cs="Times New Roman"/>
          <w:sz w:val="24"/>
          <w:szCs w:val="24"/>
        </w:rPr>
        <w:t>тэксту</w:t>
      </w:r>
      <w:proofErr w:type="spellEnd"/>
      <w:r w:rsidRPr="00061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DE">
        <w:rPr>
          <w:rFonts w:ascii="Times New Roman" w:hAnsi="Times New Roman" w:cs="Times New Roman"/>
          <w:sz w:val="24"/>
          <w:szCs w:val="24"/>
        </w:rPr>
        <w:t>Mаўлюда</w:t>
      </w:r>
      <w:proofErr w:type="spellEnd"/>
      <w:r w:rsidRPr="00061EDE">
        <w:rPr>
          <w:rFonts w:ascii="Times New Roman" w:hAnsi="Times New Roman" w:cs="Times New Roman"/>
          <w:sz w:val="24"/>
          <w:szCs w:val="24"/>
        </w:rPr>
        <w:t xml:space="preserve"> XVIII </w:t>
      </w:r>
      <w:proofErr w:type="spellStart"/>
      <w:r w:rsidRPr="00061EDE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061EDE">
        <w:rPr>
          <w:rFonts w:ascii="Times New Roman" w:hAnsi="Times New Roman" w:cs="Times New Roman"/>
          <w:sz w:val="24"/>
          <w:szCs w:val="24"/>
        </w:rPr>
        <w:t xml:space="preserve">. // Tatars in the history and culture of </w:t>
      </w:r>
      <w:proofErr w:type="spellStart"/>
      <w:r w:rsidRPr="00061EDE">
        <w:rPr>
          <w:rFonts w:ascii="Times New Roman" w:hAnsi="Times New Roman" w:cs="Times New Roman"/>
          <w:sz w:val="24"/>
          <w:szCs w:val="24"/>
        </w:rPr>
        <w:t>lithuania</w:t>
      </w:r>
      <w:proofErr w:type="spellEnd"/>
      <w:r w:rsidRPr="00061EDE">
        <w:rPr>
          <w:rFonts w:ascii="Times New Roman" w:hAnsi="Times New Roman" w:cs="Times New Roman"/>
          <w:sz w:val="24"/>
          <w:szCs w:val="24"/>
        </w:rPr>
        <w:t xml:space="preserve"> from the 14th to the 21st centuries. The latest researches. Special issue of the scientific journal „</w:t>
      </w:r>
      <w:proofErr w:type="spellStart"/>
      <w:r w:rsidRPr="00061EDE">
        <w:rPr>
          <w:rFonts w:ascii="Times New Roman" w:hAnsi="Times New Roman" w:cs="Times New Roman"/>
          <w:sz w:val="24"/>
          <w:szCs w:val="24"/>
        </w:rPr>
        <w:t>Lietuvos</w:t>
      </w:r>
      <w:proofErr w:type="spellEnd"/>
      <w:r w:rsidRPr="00061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DE">
        <w:rPr>
          <w:rFonts w:ascii="Times New Roman" w:hAnsi="Times New Roman" w:cs="Times New Roman"/>
          <w:sz w:val="24"/>
          <w:szCs w:val="24"/>
        </w:rPr>
        <w:t>istorijos</w:t>
      </w:r>
      <w:proofErr w:type="spellEnd"/>
      <w:r w:rsidRPr="00061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1EDE">
        <w:rPr>
          <w:rFonts w:ascii="Times New Roman" w:hAnsi="Times New Roman" w:cs="Times New Roman"/>
          <w:sz w:val="24"/>
          <w:szCs w:val="24"/>
        </w:rPr>
        <w:t>studijos</w:t>
      </w:r>
      <w:proofErr w:type="spellEnd"/>
      <w:r w:rsidRPr="00061EDE">
        <w:rPr>
          <w:rFonts w:ascii="Times New Roman" w:hAnsi="Times New Roman" w:cs="Times New Roman"/>
          <w:sz w:val="24"/>
          <w:szCs w:val="24"/>
        </w:rPr>
        <w:t>“ (</w:t>
      </w:r>
      <w:proofErr w:type="gramEnd"/>
      <w:r w:rsidRPr="00061EDE">
        <w:rPr>
          <w:rFonts w:ascii="Times New Roman" w:hAnsi="Times New Roman" w:cs="Times New Roman"/>
          <w:sz w:val="24"/>
          <w:szCs w:val="24"/>
        </w:rPr>
        <w:t xml:space="preserve">2023, vol. 14). – C. 216-230. </w:t>
      </w:r>
    </w:p>
    <w:p w:rsidR="00061EDE" w:rsidRPr="00061EDE" w:rsidRDefault="00061EDE" w:rsidP="00061EDE">
      <w:pPr>
        <w:pStyle w:val="a3"/>
        <w:numPr>
          <w:ilvl w:val="0"/>
          <w:numId w:val="1"/>
        </w:numPr>
        <w:spacing w:after="0" w:line="360" w:lineRule="exact"/>
        <w:ind w:left="0" w:firstLine="72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061EDE">
        <w:rPr>
          <w:rFonts w:ascii="Times New Roman" w:hAnsi="Times New Roman" w:cs="Times New Roman"/>
          <w:color w:val="444444"/>
          <w:sz w:val="24"/>
          <w:szCs w:val="24"/>
          <w:lang w:val="ru-RU"/>
        </w:rPr>
        <w:t xml:space="preserve">Латинизмы в текстах литовских татар (на примере </w:t>
      </w:r>
      <w:proofErr w:type="spellStart"/>
      <w:r w:rsidRPr="00061EDE">
        <w:rPr>
          <w:rFonts w:ascii="Times New Roman" w:hAnsi="Times New Roman" w:cs="Times New Roman"/>
          <w:color w:val="444444"/>
          <w:sz w:val="24"/>
          <w:szCs w:val="24"/>
          <w:lang w:val="ru-RU"/>
        </w:rPr>
        <w:t>тефсира</w:t>
      </w:r>
      <w:proofErr w:type="spellEnd"/>
      <w:r w:rsidRPr="00061EDE">
        <w:rPr>
          <w:rFonts w:ascii="Times New Roman" w:hAnsi="Times New Roman" w:cs="Times New Roman"/>
          <w:color w:val="444444"/>
          <w:sz w:val="24"/>
          <w:szCs w:val="24"/>
          <w:lang w:val="ru-RU"/>
        </w:rPr>
        <w:t xml:space="preserve"> из </w:t>
      </w:r>
      <w:proofErr w:type="spellStart"/>
      <w:r w:rsidRPr="00061EDE">
        <w:rPr>
          <w:rFonts w:ascii="Times New Roman" w:hAnsi="Times New Roman" w:cs="Times New Roman"/>
          <w:color w:val="444444"/>
          <w:sz w:val="24"/>
          <w:szCs w:val="24"/>
          <w:lang w:val="ru-RU"/>
        </w:rPr>
        <w:t>Олиты</w:t>
      </w:r>
      <w:proofErr w:type="spellEnd"/>
      <w:r w:rsidRPr="00061EDE">
        <w:rPr>
          <w:rFonts w:ascii="Times New Roman" w:hAnsi="Times New Roman" w:cs="Times New Roman"/>
          <w:color w:val="444444"/>
          <w:sz w:val="24"/>
          <w:szCs w:val="24"/>
          <w:lang w:val="ru-RU"/>
        </w:rPr>
        <w:t xml:space="preserve"> 1723 г.)</w:t>
      </w:r>
      <w:r w:rsidRPr="00061EDE">
        <w:rPr>
          <w:rFonts w:ascii="Times New Roman" w:hAnsi="Times New Roman" w:cs="Times New Roman"/>
          <w:color w:val="444444"/>
          <w:sz w:val="24"/>
          <w:szCs w:val="24"/>
          <w:lang w:val="ru-RU"/>
        </w:rPr>
        <w:t xml:space="preserve"> //</w:t>
      </w:r>
      <w:r w:rsidRPr="00061EDE">
        <w:rPr>
          <w:rFonts w:ascii="Times New Roman" w:hAnsi="Times New Roman" w:cs="Times New Roman"/>
          <w:color w:val="444444"/>
          <w:sz w:val="24"/>
          <w:szCs w:val="24"/>
          <w:lang w:val="ru-RU"/>
        </w:rPr>
        <w:t xml:space="preserve"> </w:t>
      </w:r>
      <w:proofErr w:type="spellStart"/>
      <w:r w:rsidRPr="00061EDE">
        <w:rPr>
          <w:rFonts w:ascii="Times New Roman" w:hAnsi="Times New Roman" w:cs="Times New Roman"/>
          <w:color w:val="444444"/>
          <w:sz w:val="24"/>
          <w:szCs w:val="24"/>
          <w:lang w:val="pl-PL"/>
        </w:rPr>
        <w:t>Slavistica</w:t>
      </w:r>
      <w:proofErr w:type="spellEnd"/>
      <w:r w:rsidRPr="00061EDE">
        <w:rPr>
          <w:rFonts w:ascii="Times New Roman" w:hAnsi="Times New Roman" w:cs="Times New Roman"/>
          <w:color w:val="444444"/>
          <w:sz w:val="24"/>
          <w:szCs w:val="24"/>
          <w:lang w:val="ru-RU"/>
        </w:rPr>
        <w:t xml:space="preserve"> </w:t>
      </w:r>
      <w:proofErr w:type="spellStart"/>
      <w:r w:rsidRPr="00061EDE">
        <w:rPr>
          <w:rFonts w:ascii="Times New Roman" w:hAnsi="Times New Roman" w:cs="Times New Roman"/>
          <w:color w:val="444444"/>
          <w:sz w:val="24"/>
          <w:szCs w:val="24"/>
          <w:lang w:val="pl-PL"/>
        </w:rPr>
        <w:t>Vilniensis</w:t>
      </w:r>
      <w:proofErr w:type="spellEnd"/>
      <w:r w:rsidRPr="00061EDE">
        <w:rPr>
          <w:rFonts w:ascii="Times New Roman" w:hAnsi="Times New Roman" w:cs="Times New Roman"/>
          <w:color w:val="444444"/>
          <w:sz w:val="24"/>
          <w:szCs w:val="24"/>
          <w:lang w:val="ru-RU"/>
        </w:rPr>
        <w:t xml:space="preserve">, </w:t>
      </w:r>
      <w:r w:rsidRPr="00061EDE">
        <w:rPr>
          <w:rFonts w:ascii="Times New Roman" w:hAnsi="Times New Roman" w:cs="Times New Roman"/>
          <w:color w:val="444444"/>
          <w:sz w:val="24"/>
          <w:szCs w:val="24"/>
          <w:lang w:val="pl-PL"/>
        </w:rPr>
        <w:t>t</w:t>
      </w:r>
      <w:r w:rsidRPr="00061EDE">
        <w:rPr>
          <w:rFonts w:ascii="Times New Roman" w:hAnsi="Times New Roman" w:cs="Times New Roman"/>
          <w:color w:val="444444"/>
          <w:sz w:val="24"/>
          <w:szCs w:val="24"/>
          <w:lang w:val="ru-RU"/>
        </w:rPr>
        <w:t xml:space="preserve">. 69, </w:t>
      </w:r>
      <w:r w:rsidRPr="00061EDE">
        <w:rPr>
          <w:rFonts w:ascii="Times New Roman" w:hAnsi="Times New Roman" w:cs="Times New Roman"/>
          <w:color w:val="444444"/>
          <w:sz w:val="24"/>
          <w:szCs w:val="24"/>
          <w:lang w:val="pl-PL"/>
        </w:rPr>
        <w:t>nr</w:t>
      </w:r>
      <w:r w:rsidRPr="00061EDE">
        <w:rPr>
          <w:rFonts w:ascii="Times New Roman" w:hAnsi="Times New Roman" w:cs="Times New Roman"/>
          <w:color w:val="444444"/>
          <w:sz w:val="24"/>
          <w:szCs w:val="24"/>
          <w:lang w:val="ru-RU"/>
        </w:rPr>
        <w:t xml:space="preserve"> 2 (2024), с. 58-73.</w:t>
      </w:r>
    </w:p>
    <w:p w:rsidR="00061EDE" w:rsidRPr="00D613EA" w:rsidRDefault="00061EDE" w:rsidP="00061EDE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45273B" w:rsidRPr="00061EDE" w:rsidRDefault="00061EDE">
      <w:pPr>
        <w:rPr>
          <w:lang w:val="be-BY"/>
        </w:rPr>
      </w:pPr>
    </w:p>
    <w:sectPr w:rsidR="0045273B" w:rsidRPr="00061ED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ansRoman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C7C5E"/>
    <w:multiLevelType w:val="hybridMultilevel"/>
    <w:tmpl w:val="DE6A2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1BC9914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DE"/>
    <w:rsid w:val="00061EDE"/>
    <w:rsid w:val="006206A6"/>
    <w:rsid w:val="007A3C3D"/>
    <w:rsid w:val="00CB3FB4"/>
    <w:rsid w:val="00F8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532D7"/>
  <w15:chartTrackingRefBased/>
  <w15:docId w15:val="{4C21B0E0-1CB3-4923-9C7E-18105FA5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EDE"/>
    <w:pPr>
      <w:ind w:left="720"/>
      <w:contextualSpacing/>
    </w:pPr>
  </w:style>
  <w:style w:type="character" w:customStyle="1" w:styleId="il">
    <w:name w:val="il"/>
    <w:rsid w:val="00061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376</Words>
  <Characters>2557</Characters>
  <Application>Microsoft Office Word</Application>
  <DocSecurity>0</DocSecurity>
  <Lines>39</Lines>
  <Paragraphs>2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1</cp:revision>
  <dcterms:created xsi:type="dcterms:W3CDTF">2025-06-22T12:06:00Z</dcterms:created>
  <dcterms:modified xsi:type="dcterms:W3CDTF">2025-06-22T12:19:00Z</dcterms:modified>
</cp:coreProperties>
</file>