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28" w:rsidRDefault="007D41F8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>Harmonogram egzaminów i zaliczeń w sesji egzaminacyjnej dla filologii polskiej jako obcej (s1)</w:t>
      </w:r>
    </w:p>
    <w:p w:rsidR="008B5428" w:rsidRDefault="007D41F8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 xml:space="preserve">w semestrze letnim w roku </w:t>
      </w:r>
      <w:proofErr w:type="spellStart"/>
      <w:r>
        <w:rPr>
          <w:rFonts w:ascii="Cambria" w:eastAsia="Cambria" w:hAnsi="Cambria" w:cs="Cambria"/>
          <w:b/>
          <w:sz w:val="24"/>
          <w:szCs w:val="24"/>
          <w:highlight w:val="cyan"/>
        </w:rPr>
        <w:t>akad</w:t>
      </w:r>
      <w:proofErr w:type="spellEnd"/>
      <w:r>
        <w:rPr>
          <w:rFonts w:ascii="Cambria" w:eastAsia="Cambria" w:hAnsi="Cambria" w:cs="Cambria"/>
          <w:b/>
          <w:sz w:val="24"/>
          <w:szCs w:val="24"/>
          <w:highlight w:val="cyan"/>
        </w:rPr>
        <w:t>. 2022/2023</w:t>
      </w:r>
    </w:p>
    <w:p w:rsidR="008B5428" w:rsidRDefault="007D41F8">
      <w:pPr>
        <w:spacing w:line="240" w:lineRule="auto"/>
        <w:ind w:left="57" w:right="57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</w:rPr>
        <w:t>Terminy sesji: 30 czerwca – 13 lipca; sesja poprawkowa 1 – 14 września 2023</w:t>
      </w:r>
    </w:p>
    <w:p w:rsidR="008B5428" w:rsidRDefault="008B5428">
      <w:pPr>
        <w:spacing w:line="240" w:lineRule="auto"/>
        <w:ind w:right="57"/>
        <w:rPr>
          <w:rFonts w:ascii="Cambria" w:eastAsia="Cambria" w:hAnsi="Cambria" w:cs="Cambria"/>
          <w:b/>
          <w:sz w:val="24"/>
          <w:szCs w:val="24"/>
          <w:highlight w:val="yellow"/>
        </w:rPr>
      </w:pPr>
    </w:p>
    <w:tbl>
      <w:tblPr>
        <w:tblStyle w:val="a"/>
        <w:tblW w:w="14085" w:type="dxa"/>
        <w:tblInd w:w="-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310"/>
        <w:gridCol w:w="2625"/>
        <w:gridCol w:w="3074"/>
        <w:gridCol w:w="1711"/>
        <w:gridCol w:w="2505"/>
      </w:tblGrid>
      <w:tr w:rsidR="008B5428" w:rsidTr="00BF72C2">
        <w:trPr>
          <w:trHeight w:val="1641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Rok/poziom (I stopień, II stopień)/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kierunek studiów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-20" w:righ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data, miejsce</w:t>
            </w:r>
          </w:p>
          <w:p w:rsidR="008B5428" w:rsidRDefault="007D41F8">
            <w:pPr>
              <w:ind w:left="-20" w:right="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(budynek, sala)</w:t>
            </w:r>
          </w:p>
        </w:tc>
        <w:tc>
          <w:tcPr>
            <w:tcW w:w="2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przedmiot</w:t>
            </w:r>
          </w:p>
        </w:tc>
        <w:tc>
          <w:tcPr>
            <w:tcW w:w="3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40" w:right="4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egzaminator</w:t>
            </w:r>
          </w:p>
        </w:tc>
        <w:tc>
          <w:tcPr>
            <w:tcW w:w="1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forma </w:t>
            </w:r>
          </w:p>
          <w:p w:rsidR="008B5428" w:rsidRDefault="007D41F8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(egzamin ustny, egzamin pisemny)</w:t>
            </w:r>
          </w:p>
        </w:tc>
        <w:tc>
          <w:tcPr>
            <w:tcW w:w="2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termin poprawkowy </w:t>
            </w:r>
          </w:p>
          <w:p w:rsidR="008B5428" w:rsidRDefault="007D41F8">
            <w:pPr>
              <w:ind w:left="60" w:right="6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(data, miejsce – budynek, sala)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Filologia polska jako obca s1</w:t>
            </w:r>
          </w:p>
          <w:p w:rsidR="008B5428" w:rsidRDefault="008B542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B5428" w:rsidRDefault="007D41F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rok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 lipca - pisemny (8:00)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10-12 lipca - ustny (8:00)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8:00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210 a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Praktyczna nauka języka polskiego 1-2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rok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2505-s1FPO1L-PNJP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mgr Dominika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Mafutala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-Makuch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ustny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11 września -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pisemny (9:00)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11 września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- ustny (11:00)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9:00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17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Filologia polska jako obca s1</w:t>
            </w:r>
          </w:p>
          <w:p w:rsidR="008B5428" w:rsidRDefault="008B542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B5428" w:rsidRDefault="007D41F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rok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 lipca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12.00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405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Gramatyka języka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polskiego 2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II ROK </w:t>
            </w:r>
          </w:p>
          <w:p w:rsidR="008B5428" w:rsidRDefault="007D41F8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2505-s1FPO2L-GJP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dr Krystyna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Bojałkowska</w:t>
            </w:r>
            <w:proofErr w:type="spellEnd"/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pisemny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12 września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12.00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206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8B5428">
            <w:pPr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30 czerwca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10.00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206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Historia literatury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polskiej: literatura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XIX wieku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ROK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2505-s1FPO2L-HLP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M. Radowska-Lisak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Prof. Paulina Abriszewska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pisemny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8 września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10.00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206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8B5428">
            <w:pPr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7 lipca - pisemny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4- 6 lipca - ustny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8:00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210 a/109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Praktyczna nauka języka polskiego 2-2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ROK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2505-s1FPO2L-PNJP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40" w:righ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Monika Goszczyńska</w:t>
            </w:r>
          </w:p>
          <w:p w:rsidR="008B5428" w:rsidRDefault="007D41F8">
            <w:pPr>
              <w:ind w:left="40" w:righ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mgr Dominika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Mafutala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-Makuch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 i ustny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right="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13 września - ustny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(9:00)</w:t>
            </w:r>
          </w:p>
          <w:p w:rsidR="008B5428" w:rsidRDefault="007D41F8">
            <w:pPr>
              <w:ind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13 września - pisemny (11:00)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9:00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17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Filologia polska jako obca s1</w:t>
            </w:r>
          </w:p>
          <w:p w:rsidR="008B5428" w:rsidRDefault="008B542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8B5428" w:rsidRDefault="007D41F8">
            <w:pPr>
              <w:widowControl w:val="0"/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rok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2 czerwca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405 i 17</w:t>
            </w: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Praktyczna nauka języka polskiego 3-2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2505-s1FPO3L-PNJP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mgr Agnieszka Szolc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mgr Justyna Wiśniewska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pisemny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6 lipca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10</w:t>
            </w:r>
          </w:p>
          <w:p w:rsidR="008B5428" w:rsidRDefault="007D41F8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17a</w:t>
            </w:r>
          </w:p>
        </w:tc>
      </w:tr>
      <w:tr w:rsidR="008B5428" w:rsidTr="00BF72C2">
        <w:trPr>
          <w:trHeight w:val="480"/>
        </w:trPr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8B5428">
            <w:pPr>
              <w:spacing w:line="240" w:lineRule="auto"/>
              <w:ind w:left="57" w:right="57"/>
              <w:rPr>
                <w:rFonts w:ascii="Cambria" w:eastAsia="Cambria" w:hAnsi="Cambria" w:cs="Cambr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-20" w:right="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14 i 15 czerwca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godz. 10.00 14 i 15.06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sala: 207 czwartek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216 piątek</w:t>
            </w:r>
          </w:p>
          <w:p w:rsidR="008B5428" w:rsidRDefault="008B5428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left="60" w:right="6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Język polski w edukacji wyższej 2</w:t>
            </w:r>
          </w:p>
          <w:p w:rsidR="008B5428" w:rsidRDefault="007D41F8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2505-s1FPO3L-PNJP-JP</w:t>
            </w:r>
          </w:p>
        </w:tc>
        <w:tc>
          <w:tcPr>
            <w:tcW w:w="3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righ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dr Małgorzata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Berend</w:t>
            </w:r>
            <w:proofErr w:type="spellEnd"/>
          </w:p>
          <w:p w:rsidR="008B5428" w:rsidRDefault="007D41F8">
            <w:pPr>
              <w:ind w:right="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 Monika Goszczyńska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ustny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5428" w:rsidRDefault="007D41F8">
            <w:pPr>
              <w:ind w:right="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7 lipca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Maius</w:t>
            </w:r>
            <w:proofErr w:type="spellEnd"/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godz. 10.00 </w:t>
            </w:r>
          </w:p>
          <w:p w:rsidR="008B5428" w:rsidRDefault="007D41F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sala: 207 </w:t>
            </w:r>
          </w:p>
        </w:tc>
      </w:tr>
    </w:tbl>
    <w:p w:rsidR="008B5428" w:rsidRDefault="008B5428">
      <w:pPr>
        <w:spacing w:line="240" w:lineRule="auto"/>
        <w:ind w:left="57" w:right="57"/>
        <w:rPr>
          <w:rFonts w:ascii="Cambria" w:eastAsia="Cambria" w:hAnsi="Cambria" w:cs="Cambria"/>
          <w:b/>
          <w:sz w:val="24"/>
          <w:szCs w:val="24"/>
        </w:rPr>
      </w:pPr>
    </w:p>
    <w:p w:rsidR="008B5428" w:rsidRDefault="008B5428"/>
    <w:sectPr w:rsidR="008B5428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F8" w:rsidRDefault="007D41F8">
      <w:pPr>
        <w:spacing w:line="240" w:lineRule="auto"/>
      </w:pPr>
      <w:r>
        <w:separator/>
      </w:r>
    </w:p>
  </w:endnote>
  <w:endnote w:type="continuationSeparator" w:id="0">
    <w:p w:rsidR="007D41F8" w:rsidRDefault="007D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28" w:rsidRDefault="008B5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F8" w:rsidRDefault="007D41F8">
      <w:pPr>
        <w:spacing w:line="240" w:lineRule="auto"/>
      </w:pPr>
      <w:r>
        <w:separator/>
      </w:r>
    </w:p>
  </w:footnote>
  <w:footnote w:type="continuationSeparator" w:id="0">
    <w:p w:rsidR="007D41F8" w:rsidRDefault="007D4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28" w:rsidRDefault="008B54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28"/>
    <w:rsid w:val="007D41F8"/>
    <w:rsid w:val="008B5428"/>
    <w:rsid w:val="00BF72C2"/>
    <w:rsid w:val="00F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2B1DC-29A6-4AF3-AFC2-FA7D19C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R1</cp:lastModifiedBy>
  <cp:revision>4</cp:revision>
  <dcterms:created xsi:type="dcterms:W3CDTF">2023-06-01T13:23:00Z</dcterms:created>
  <dcterms:modified xsi:type="dcterms:W3CDTF">2023-06-01T13:24:00Z</dcterms:modified>
</cp:coreProperties>
</file>