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DF63" w14:textId="767998B7" w:rsidR="008A37EF" w:rsidRPr="009857C6" w:rsidRDefault="009857C6" w:rsidP="00184010">
      <w:pPr>
        <w:spacing w:after="0"/>
        <w:jc w:val="center"/>
        <w:rPr>
          <w:rFonts w:ascii="Times New Roman" w:hAnsi="Times New Roman" w:cs="Times New Roman"/>
        </w:rPr>
      </w:pPr>
      <w:bookmarkStart w:id="0" w:name="_Hlk201929869"/>
      <w:r w:rsidRPr="009857C6">
        <w:rPr>
          <w:rFonts w:ascii="Times New Roman" w:hAnsi="Times New Roman" w:cs="Times New Roman"/>
        </w:rPr>
        <w:t>I ROK 1. stopnia, FILOLOGIA ROSYJSKA, semestr zimowy</w:t>
      </w:r>
    </w:p>
    <w:bookmarkEnd w:id="0"/>
    <w:tbl>
      <w:tblPr>
        <w:tblW w:w="13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613"/>
        <w:gridCol w:w="1751"/>
        <w:gridCol w:w="1744"/>
        <w:gridCol w:w="2070"/>
        <w:gridCol w:w="1965"/>
        <w:gridCol w:w="1969"/>
        <w:gridCol w:w="960"/>
        <w:gridCol w:w="703"/>
        <w:gridCol w:w="504"/>
        <w:gridCol w:w="35"/>
      </w:tblGrid>
      <w:tr w:rsidR="00A16298" w:rsidRPr="009857C6" w14:paraId="2B3935CC" w14:textId="77777777" w:rsidTr="00A16298">
        <w:trPr>
          <w:gridAfter w:val="1"/>
          <w:wAfter w:w="35" w:type="dxa"/>
          <w:trHeight w:val="2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AC19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0EBBB" w14:textId="5D6AC4D6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PONIEDZIAŁEK</w:t>
            </w:r>
          </w:p>
        </w:tc>
        <w:tc>
          <w:tcPr>
            <w:tcW w:w="381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6224" w14:textId="0F53EC7B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WTOREK</w:t>
            </w:r>
          </w:p>
        </w:tc>
        <w:tc>
          <w:tcPr>
            <w:tcW w:w="393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1C6A2" w14:textId="2937DDEB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ŚRODA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E2099" w14:textId="1961DA76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A1629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CZWARTEK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56F36" w14:textId="48C0ADCA" w:rsidR="009857C6" w:rsidRPr="009857C6" w:rsidRDefault="006E7285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A16298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PIĄTEK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C814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18A83440" w14:textId="77777777" w:rsidTr="00A16298">
        <w:trPr>
          <w:gridAfter w:val="1"/>
          <w:wAfter w:w="35" w:type="dxa"/>
          <w:trHeight w:val="48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1B03F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8.00-9.30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9F16E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Fonetyka języka rosyjskiego, </w:t>
            </w:r>
          </w:p>
          <w:p w14:paraId="23633243" w14:textId="0840B199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T. Zinowjewa, sala 219</w:t>
            </w:r>
          </w:p>
        </w:tc>
        <w:tc>
          <w:tcPr>
            <w:tcW w:w="38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BF1D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326BB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(kontynuacja), </w:t>
            </w:r>
          </w:p>
          <w:p w14:paraId="62215D4E" w14:textId="0DDFE14E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26CA3D45" w14:textId="71804D46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D8D8C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2A995CE6" w14:textId="1F81B305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mgr K. Sadowska-Krahl,</w:t>
            </w:r>
          </w:p>
          <w:p w14:paraId="379D4A52" w14:textId="588DA21E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905D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262C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8105A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8.00-9.30</w:t>
            </w:r>
          </w:p>
        </w:tc>
      </w:tr>
      <w:tr w:rsidR="00A16298" w:rsidRPr="009857C6" w14:paraId="4BE0E136" w14:textId="77777777" w:rsidTr="006D6969">
        <w:trPr>
          <w:trHeight w:val="336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2FC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A56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5962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6D81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11B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77E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43A9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A892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3BC426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510917E9" w14:textId="77777777" w:rsidTr="00A16298">
        <w:trPr>
          <w:trHeight w:val="45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CB4C1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161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F0551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AA84F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>Wiedza o języku/Elementy lingwistyki (do wyboru), 15 godzin, dr D. Paśko-Koneczniak, sala 219</w:t>
            </w:r>
          </w:p>
        </w:tc>
        <w:tc>
          <w:tcPr>
            <w:tcW w:w="17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C1CAC" w14:textId="06D20FBC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  <w:t>Analiza utworu literackiego/Interpreta</w:t>
            </w:r>
            <w:r w:rsidR="00A322A0"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  <w:t>-</w:t>
            </w:r>
            <w:r w:rsidRPr="009857C6"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  <w:t xml:space="preserve">cje literatury (do wyboru), </w:t>
            </w:r>
          </w:p>
          <w:p w14:paraId="4C1BA68D" w14:textId="4DC1627C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  <w:t>dr hab. J. Brzykcy, prof. UMK, sala 400</w:t>
            </w:r>
          </w:p>
        </w:tc>
        <w:tc>
          <w:tcPr>
            <w:tcW w:w="38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5CE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83EAA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 (kontynuacja),</w:t>
            </w:r>
          </w:p>
          <w:p w14:paraId="7D2E41F8" w14:textId="01D8BB54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09E67A37" w14:textId="4C914C70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53F2E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5DAD56D7" w14:textId="72974880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K. Sadowska-Krahl, </w:t>
            </w:r>
          </w:p>
          <w:p w14:paraId="69EB5776" w14:textId="72A5CCC3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72EA6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5558B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B13BD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9.45-11.15</w:t>
            </w:r>
          </w:p>
        </w:tc>
        <w:tc>
          <w:tcPr>
            <w:tcW w:w="35" w:type="dxa"/>
            <w:vAlign w:val="center"/>
            <w:hideMark/>
          </w:tcPr>
          <w:p w14:paraId="42E11C5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2009769D" w14:textId="77777777" w:rsidTr="00A16298">
        <w:trPr>
          <w:trHeight w:val="337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2B78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1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9508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A84F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FFB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D97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78D8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681F8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FBD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DF43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DA0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C0C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54E185E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4B64FDD6" w14:textId="77777777" w:rsidTr="00A16298">
        <w:trPr>
          <w:trHeight w:val="465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81BCF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FA593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FB5EB" w14:textId="42E045FB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Geografia społeczno-</w:t>
            </w:r>
            <w:r w:rsidR="0042396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ekonomiczna</w:t>
            </w: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Rosji/Elementy krajoznawstwa i realioznawstwa Rosji (do wyboru), dr M. Grupa-Dolińska, sala 112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E8809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(kontynuacja), </w:t>
            </w:r>
          </w:p>
          <w:p w14:paraId="5B873EC1" w14:textId="0EF729E2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mgr I. Matczyńska,</w:t>
            </w:r>
          </w:p>
          <w:p w14:paraId="50E2D714" w14:textId="6E7F6B92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91AD5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49F8E150" w14:textId="1A1588AD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K. Sadowska-Krahl, </w:t>
            </w:r>
          </w:p>
          <w:p w14:paraId="29620AE2" w14:textId="294EAABD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85A2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7E3D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335EA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11.30-13.00</w:t>
            </w:r>
          </w:p>
        </w:tc>
        <w:tc>
          <w:tcPr>
            <w:tcW w:w="35" w:type="dxa"/>
            <w:vAlign w:val="center"/>
            <w:hideMark/>
          </w:tcPr>
          <w:p w14:paraId="5B18398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00F892CA" w14:textId="77777777" w:rsidTr="00A16298">
        <w:trPr>
          <w:trHeight w:val="348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E13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F3F2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5E7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9CA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6698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AA5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8C46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A21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D142B3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2A4DC37E" w14:textId="77777777" w:rsidTr="00A16298">
        <w:trPr>
          <w:trHeight w:val="495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406FA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161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3829E" w14:textId="6E340F11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(kontynuacja), mgr I. </w:t>
            </w:r>
            <w:r w:rsidR="00A1629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atczyńska, </w:t>
            </w:r>
          </w:p>
          <w:p w14:paraId="102C9C7C" w14:textId="6BE88CEE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17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287C3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(od podstaw), </w:t>
            </w:r>
          </w:p>
          <w:p w14:paraId="2DF35420" w14:textId="6AEF2BDC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K. Sadowska-Krahl, </w:t>
            </w:r>
          </w:p>
          <w:p w14:paraId="1A7C0310" w14:textId="1166C07E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17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F5139" w14:textId="77777777" w:rsidR="00A16298" w:rsidRPr="00A322A0" w:rsidRDefault="009857C6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>Literatura rosyjska 1 - Literatura Dawnej Rusi,</w:t>
            </w:r>
            <w:r w:rsidR="00A16298"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 xml:space="preserve">15 godzin, </w:t>
            </w:r>
          </w:p>
          <w:p w14:paraId="228E3144" w14:textId="2DBCAE81" w:rsidR="009857C6" w:rsidRPr="00A322A0" w:rsidRDefault="009857C6" w:rsidP="00A1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>dr hab. A. Kościołek, prof. UMK, sala 400</w:t>
            </w:r>
          </w:p>
        </w:tc>
        <w:tc>
          <w:tcPr>
            <w:tcW w:w="20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45BF9" w14:textId="77777777" w:rsidR="00A16298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  <w:t xml:space="preserve">Morfologia w ujęciu kontrastywnym 1 (ćwiczenia), </w:t>
            </w:r>
          </w:p>
          <w:p w14:paraId="4404B6E0" w14:textId="47AD97C6" w:rsidR="009857C6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  <w:t>dr D. Paśko-Koneczniak, sala 404a</w:t>
            </w:r>
          </w:p>
        </w:tc>
        <w:tc>
          <w:tcPr>
            <w:tcW w:w="19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8798F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C0FA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4270EA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2674D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CCFD8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13.15-14.45</w:t>
            </w:r>
          </w:p>
        </w:tc>
        <w:tc>
          <w:tcPr>
            <w:tcW w:w="35" w:type="dxa"/>
            <w:vAlign w:val="center"/>
            <w:hideMark/>
          </w:tcPr>
          <w:p w14:paraId="20CE6D8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4D405B06" w14:textId="77777777" w:rsidTr="00A16298">
        <w:trPr>
          <w:trHeight w:val="333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89A0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1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9723A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F044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2856" w14:textId="77777777" w:rsidR="009857C6" w:rsidRPr="00A322A0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3798" w14:textId="77777777" w:rsidR="009857C6" w:rsidRPr="00A322A0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14:paraId="58529F94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D70A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9884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5B96D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BB7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4ABCF9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7651225C" w14:textId="77777777" w:rsidTr="00A16298">
        <w:trPr>
          <w:trHeight w:val="555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0C25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  <w:tc>
          <w:tcPr>
            <w:tcW w:w="161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CFA59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 (kontynuacja), mgr I. Matczyńska, sala 400</w:t>
            </w:r>
          </w:p>
        </w:tc>
        <w:tc>
          <w:tcPr>
            <w:tcW w:w="17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CE148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 (od podstaw), mgr K. Sadowska-Krahl, sala 404a</w:t>
            </w:r>
          </w:p>
        </w:tc>
        <w:tc>
          <w:tcPr>
            <w:tcW w:w="17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B3C6E" w14:textId="77777777" w:rsidR="009857C6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>Teorie badań literackich/Poetyka utworu literackiego (do wyboru), 15 godzin, dr hab. J. Brzykcy, prof. UMK, sala 315</w:t>
            </w:r>
          </w:p>
        </w:tc>
        <w:tc>
          <w:tcPr>
            <w:tcW w:w="20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181CD" w14:textId="77777777" w:rsidR="00A16298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  <w:t xml:space="preserve">Morfologia w ujęciu kontrastywnym 1 (wykład), </w:t>
            </w:r>
          </w:p>
          <w:p w14:paraId="62F14C03" w14:textId="5DFDEA47" w:rsidR="00A16298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  <w:t xml:space="preserve">dr D. Paśko-Koneczniak, </w:t>
            </w:r>
          </w:p>
          <w:p w14:paraId="7B2A276B" w14:textId="045D4A8D" w:rsidR="009857C6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  <w:r w:rsidR="00A322A0">
              <w:rPr>
                <w:rFonts w:ascii="Times New Roman" w:eastAsia="Times New Roman" w:hAnsi="Times New Roman" w:cs="Times New Roman"/>
                <w:color w:val="007BB8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99D01" w14:textId="77777777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Rosyjski charakter narodowy/ Idee w Rosji (do wyboru), </w:t>
            </w:r>
          </w:p>
          <w:p w14:paraId="4C9F3472" w14:textId="6EFAAF05" w:rsidR="00A16298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B. Zilborowicz, prof. UMK, </w:t>
            </w:r>
          </w:p>
          <w:p w14:paraId="1B371D73" w14:textId="11D8FE44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175B5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D6BA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7B5F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15.00-16.30</w:t>
            </w:r>
          </w:p>
        </w:tc>
        <w:tc>
          <w:tcPr>
            <w:tcW w:w="35" w:type="dxa"/>
            <w:vAlign w:val="center"/>
            <w:hideMark/>
          </w:tcPr>
          <w:p w14:paraId="6F9D083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3459AB4A" w14:textId="77777777" w:rsidTr="00A16298">
        <w:trPr>
          <w:trHeight w:val="261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1158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1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226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980D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CE624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CE7D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825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A02B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84864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75B1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0FAE617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62A7BE38" w14:textId="77777777" w:rsidTr="00A16298">
        <w:trPr>
          <w:trHeight w:val="42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D12CB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16.45-18.15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F6F95" w14:textId="77777777" w:rsidR="00A16298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18"/>
                <w:szCs w:val="18"/>
                <w:lang w:eastAsia="pl-PL"/>
                <w14:ligatures w14:val="none"/>
              </w:rPr>
              <w:t>Arcydzieła literatury rosyjskiej,</w:t>
            </w:r>
          </w:p>
          <w:p w14:paraId="6396E413" w14:textId="4DF86B9D" w:rsidR="009857C6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18"/>
                <w:szCs w:val="18"/>
                <w:lang w:eastAsia="pl-PL"/>
                <w14:ligatures w14:val="none"/>
              </w:rPr>
              <w:t>dr hab. A. Kościołek, prof. UMK, sala 315</w:t>
            </w:r>
          </w:p>
        </w:tc>
        <w:tc>
          <w:tcPr>
            <w:tcW w:w="38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8ABE8" w14:textId="77777777" w:rsidR="009857C6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D04C1" w14:textId="77777777" w:rsidR="00A16298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 xml:space="preserve">Kultura rosyjska z elementami historii, </w:t>
            </w:r>
          </w:p>
          <w:p w14:paraId="7DA7B88C" w14:textId="6B9B212F" w:rsidR="009857C6" w:rsidRPr="00A322A0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322A0">
              <w:rPr>
                <w:rFonts w:ascii="Times New Roman" w:eastAsia="Times New Roman" w:hAnsi="Times New Roman" w:cs="Times New Roman"/>
                <w:color w:val="388600"/>
                <w:kern w:val="0"/>
                <w:sz w:val="18"/>
                <w:szCs w:val="18"/>
                <w:lang w:eastAsia="pl-PL"/>
                <w14:ligatures w14:val="none"/>
              </w:rPr>
              <w:t>dr hab. B. Zilborowicz, prof. UMK, sala 400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FC7D3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AA84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1B1F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04664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16.45-18.15</w:t>
            </w:r>
          </w:p>
        </w:tc>
        <w:tc>
          <w:tcPr>
            <w:tcW w:w="35" w:type="dxa"/>
            <w:vAlign w:val="center"/>
            <w:hideMark/>
          </w:tcPr>
          <w:p w14:paraId="0D892D9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6ACCA245" w14:textId="77777777" w:rsidTr="00E06DE0">
        <w:trPr>
          <w:trHeight w:val="117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508B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3DB69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08BC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F9F9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A84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EB1F3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AA84F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DB81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9A72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313D484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62B6DAE2" w14:textId="77777777" w:rsidTr="00A16298">
        <w:trPr>
          <w:trHeight w:val="420"/>
        </w:trPr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A147F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18.30-20.00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1277A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81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436E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B35FB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28D89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CB92E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3EC09E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57C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18.30-20.00</w:t>
            </w:r>
          </w:p>
        </w:tc>
        <w:tc>
          <w:tcPr>
            <w:tcW w:w="35" w:type="dxa"/>
            <w:vAlign w:val="center"/>
            <w:hideMark/>
          </w:tcPr>
          <w:p w14:paraId="25705D4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16298" w:rsidRPr="009857C6" w14:paraId="5D9D1273" w14:textId="77777777" w:rsidTr="00A16298">
        <w:trPr>
          <w:trHeight w:val="42"/>
        </w:trPr>
        <w:tc>
          <w:tcPr>
            <w:tcW w:w="50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8007F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7CD4C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A930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6258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7D8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2FF5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0F07" w14:textId="77777777" w:rsidR="009857C6" w:rsidRPr="009857C6" w:rsidRDefault="009857C6" w:rsidP="0098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B5B6E23" w14:textId="77777777" w:rsidR="009857C6" w:rsidRPr="009857C6" w:rsidRDefault="009857C6" w:rsidP="0098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48F7650" w14:textId="77777777" w:rsidR="006D6969" w:rsidRDefault="006D6969" w:rsidP="006D69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EB8FAA" w14:textId="0B8BF297" w:rsidR="006D6969" w:rsidRDefault="00E06DE0" w:rsidP="006D69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9857C6" w:rsidRPr="00184010">
        <w:rPr>
          <w:rFonts w:ascii="Times New Roman" w:hAnsi="Times New Roman" w:cs="Times New Roman"/>
          <w:sz w:val="20"/>
          <w:szCs w:val="20"/>
        </w:rPr>
        <w:t>Kolorem zielonym podano przedmioty ze specjalności ogólnej</w:t>
      </w:r>
      <w:r w:rsidR="006D6969">
        <w:rPr>
          <w:rFonts w:ascii="Times New Roman" w:hAnsi="Times New Roman" w:cs="Times New Roman"/>
          <w:sz w:val="20"/>
          <w:szCs w:val="20"/>
        </w:rPr>
        <w:t>, ko</w:t>
      </w:r>
      <w:r w:rsidR="009857C6" w:rsidRPr="00184010">
        <w:rPr>
          <w:rFonts w:ascii="Times New Roman" w:hAnsi="Times New Roman" w:cs="Times New Roman"/>
          <w:sz w:val="20"/>
          <w:szCs w:val="20"/>
        </w:rPr>
        <w:t xml:space="preserve">lorem niebieskim </w:t>
      </w:r>
      <w:r w:rsidR="006D6969">
        <w:rPr>
          <w:rFonts w:ascii="Times New Roman" w:hAnsi="Times New Roman" w:cs="Times New Roman"/>
          <w:sz w:val="20"/>
          <w:szCs w:val="20"/>
        </w:rPr>
        <w:t xml:space="preserve">– </w:t>
      </w:r>
      <w:r w:rsidR="009857C6" w:rsidRPr="00184010">
        <w:rPr>
          <w:rFonts w:ascii="Times New Roman" w:hAnsi="Times New Roman" w:cs="Times New Roman"/>
          <w:sz w:val="20"/>
          <w:szCs w:val="20"/>
        </w:rPr>
        <w:t>przedmioty ze specjalności translatorycznej</w:t>
      </w:r>
      <w:r w:rsidR="006D6969">
        <w:rPr>
          <w:rFonts w:ascii="Times New Roman" w:hAnsi="Times New Roman" w:cs="Times New Roman"/>
          <w:sz w:val="20"/>
          <w:szCs w:val="20"/>
        </w:rPr>
        <w:t xml:space="preserve">, czarnym – </w:t>
      </w:r>
      <w:r w:rsidR="006D6969" w:rsidRPr="00184010">
        <w:rPr>
          <w:rFonts w:ascii="Times New Roman" w:hAnsi="Times New Roman" w:cs="Times New Roman"/>
          <w:sz w:val="20"/>
          <w:szCs w:val="20"/>
        </w:rPr>
        <w:t xml:space="preserve">przedmioty wspólne dla obu specjalności. </w:t>
      </w:r>
      <w:r w:rsidR="00AC6630">
        <w:rPr>
          <w:rFonts w:ascii="Times New Roman" w:hAnsi="Times New Roman" w:cs="Times New Roman"/>
          <w:sz w:val="20"/>
          <w:szCs w:val="20"/>
        </w:rPr>
        <w:t>Z</w:t>
      </w:r>
      <w:r w:rsidR="006D6969">
        <w:rPr>
          <w:rFonts w:ascii="Times New Roman" w:hAnsi="Times New Roman" w:cs="Times New Roman"/>
          <w:sz w:val="20"/>
          <w:szCs w:val="20"/>
        </w:rPr>
        <w:t xml:space="preserve">ostanie uruchomiona </w:t>
      </w:r>
      <w:r w:rsidR="00AC6630">
        <w:rPr>
          <w:rFonts w:ascii="Times New Roman" w:hAnsi="Times New Roman" w:cs="Times New Roman"/>
          <w:sz w:val="20"/>
          <w:szCs w:val="20"/>
        </w:rPr>
        <w:t xml:space="preserve">tylko </w:t>
      </w:r>
      <w:r w:rsidR="006D6969">
        <w:rPr>
          <w:rFonts w:ascii="Times New Roman" w:hAnsi="Times New Roman" w:cs="Times New Roman"/>
          <w:sz w:val="20"/>
          <w:szCs w:val="20"/>
        </w:rPr>
        <w:t>jedna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C6630">
        <w:rPr>
          <w:rFonts w:ascii="Times New Roman" w:hAnsi="Times New Roman" w:cs="Times New Roman"/>
          <w:sz w:val="20"/>
          <w:szCs w:val="20"/>
        </w:rPr>
        <w:t xml:space="preserve">specjalność. </w:t>
      </w:r>
    </w:p>
    <w:p w14:paraId="0B755B9D" w14:textId="2824A364" w:rsidR="00E06DE0" w:rsidRDefault="00E06DE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W przypadku przedmiotów z dopiskiem „do wyboru” zostanie uruchomiony jeden z dwóch podanych modułów. Jego wybór odbędzie się na pierwszych zajęciach z przedmiotu.</w:t>
      </w:r>
    </w:p>
    <w:p w14:paraId="5DF2AFCB" w14:textId="312EC00A" w:rsidR="00423961" w:rsidRDefault="00E06DE0" w:rsidP="00423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0C2307">
        <w:rPr>
          <w:rFonts w:ascii="Times New Roman" w:hAnsi="Times New Roman" w:cs="Times New Roman"/>
          <w:sz w:val="20"/>
          <w:szCs w:val="20"/>
        </w:rPr>
        <w:t xml:space="preserve">Zgodnie z programem studiów w semestrze </w:t>
      </w:r>
      <w:r w:rsidR="00423961" w:rsidRPr="006D6969">
        <w:rPr>
          <w:rFonts w:ascii="Times New Roman" w:hAnsi="Times New Roman" w:cs="Times New Roman"/>
          <w:sz w:val="20"/>
          <w:szCs w:val="20"/>
        </w:rPr>
        <w:t xml:space="preserve">zimowym studenci I roku filologii rosyjskiej 1. stopnia są zobowiązani do odbycia szkolenia bibliotecznego i szkolenia </w:t>
      </w:r>
      <w:r w:rsidR="000C2307">
        <w:rPr>
          <w:rFonts w:ascii="Times New Roman" w:hAnsi="Times New Roman" w:cs="Times New Roman"/>
          <w:sz w:val="20"/>
          <w:szCs w:val="20"/>
        </w:rPr>
        <w:t xml:space="preserve">podstawowego </w:t>
      </w:r>
      <w:r w:rsidR="00423961" w:rsidRPr="006D6969">
        <w:rPr>
          <w:rFonts w:ascii="Times New Roman" w:hAnsi="Times New Roman" w:cs="Times New Roman"/>
          <w:sz w:val="20"/>
          <w:szCs w:val="20"/>
        </w:rPr>
        <w:t xml:space="preserve">w zakresie elementów bezpieczeństwa i higieny pracy oraz ergonomii. </w:t>
      </w:r>
    </w:p>
    <w:p w14:paraId="3AB9B013" w14:textId="04E0F6BA" w:rsidR="009857C6" w:rsidRDefault="006E7285" w:rsidP="006E7285">
      <w:pPr>
        <w:spacing w:after="0"/>
        <w:jc w:val="center"/>
        <w:rPr>
          <w:rFonts w:ascii="Times New Roman" w:hAnsi="Times New Roman" w:cs="Times New Roman"/>
        </w:rPr>
      </w:pPr>
      <w:r w:rsidRPr="006E7285">
        <w:rPr>
          <w:rFonts w:ascii="Times New Roman" w:hAnsi="Times New Roman" w:cs="Times New Roman"/>
        </w:rPr>
        <w:lastRenderedPageBreak/>
        <w:t>I</w:t>
      </w:r>
      <w:r w:rsidR="0033754C">
        <w:rPr>
          <w:rFonts w:ascii="Times New Roman" w:hAnsi="Times New Roman" w:cs="Times New Roman"/>
        </w:rPr>
        <w:t>I</w:t>
      </w:r>
      <w:r w:rsidRPr="006E7285">
        <w:rPr>
          <w:rFonts w:ascii="Times New Roman" w:hAnsi="Times New Roman" w:cs="Times New Roman"/>
        </w:rPr>
        <w:t xml:space="preserve"> ROK 1. stopnia, FILOLOGIA ROSYJSKA, semestr zimowy</w:t>
      </w:r>
    </w:p>
    <w:p w14:paraId="736CE490" w14:textId="77777777" w:rsidR="0033754C" w:rsidRDefault="0033754C" w:rsidP="006E72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3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840"/>
        <w:gridCol w:w="1706"/>
        <w:gridCol w:w="2325"/>
        <w:gridCol w:w="721"/>
        <w:gridCol w:w="1928"/>
        <w:gridCol w:w="1852"/>
        <w:gridCol w:w="781"/>
        <w:gridCol w:w="697"/>
        <w:gridCol w:w="21"/>
      </w:tblGrid>
      <w:tr w:rsidR="0033754C" w:rsidRPr="0033754C" w14:paraId="46685EE8" w14:textId="77777777" w:rsidTr="004C6138">
        <w:trPr>
          <w:gridAfter w:val="1"/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20A2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BC951" w14:textId="6AF080BE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PONIEDZIAŁEK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F1C8" w14:textId="22662660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WTOREK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658D4" w14:textId="444E0AA1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ŚRODA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A8852" w14:textId="278308C1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CZWARTEK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C7A52" w14:textId="620A2480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PIĄTEK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97E8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18362152" w14:textId="77777777" w:rsidTr="004C6138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DBDE7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7286A" w14:textId="77777777" w:rsidR="00904D47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Język rosyjski w ujęciu funkcjonalnym (wykład), </w:t>
            </w:r>
          </w:p>
          <w:p w14:paraId="4F26BE7F" w14:textId="6687D159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15 godzin, </w:t>
            </w:r>
          </w:p>
          <w:p w14:paraId="12832336" w14:textId="77777777" w:rsidR="00904D47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M. Grupa-Dolińska,</w:t>
            </w:r>
          </w:p>
          <w:p w14:paraId="033B15AC" w14:textId="4BEA7C2C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2F21D" w14:textId="77777777" w:rsidR="0033754C" w:rsidRDefault="0033754C" w:rsidP="000B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PNJR-leksyka (kontynuacja),</w:t>
            </w:r>
          </w:p>
          <w:p w14:paraId="36DC2385" w14:textId="2831E1D3" w:rsidR="00904D47" w:rsidRDefault="0033754C" w:rsidP="000B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T. Zinowjewa,</w:t>
            </w:r>
          </w:p>
          <w:p w14:paraId="0CBB174B" w14:textId="75C58DC1" w:rsidR="0033754C" w:rsidRPr="0033754C" w:rsidRDefault="0033754C" w:rsidP="000B0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9FC05" w14:textId="77777777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 (od podstaw), mgr K. Sadowska-Krahl, </w:t>
            </w:r>
          </w:p>
          <w:p w14:paraId="00794762" w14:textId="0D561F43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42860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DB4C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D4D20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20491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</w:tr>
      <w:tr w:rsidR="0033754C" w:rsidRPr="0033754C" w14:paraId="6D73A8D9" w14:textId="77777777" w:rsidTr="004C6138">
        <w:trPr>
          <w:trHeight w:val="34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F6F7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5A1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0D3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35BF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CBC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B68E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40B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DAA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20D40D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4E12CE03" w14:textId="77777777" w:rsidTr="004C6138">
        <w:trPr>
          <w:trHeight w:val="4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17A8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C86DD" w14:textId="77777777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Język rosyjski w ujęciu funkcjonalnym (ćwiczenia), </w:t>
            </w:r>
          </w:p>
          <w:p w14:paraId="7F3A2C61" w14:textId="77777777" w:rsidR="00904D47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M. Grupa-Dolińska, </w:t>
            </w:r>
          </w:p>
          <w:p w14:paraId="646663E2" w14:textId="54D80B66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3D644" w14:textId="77777777" w:rsidR="00596A03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 leksyka (kontynuacja), </w:t>
            </w:r>
            <w:r w:rsidR="00596A0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5CE9AB7" w14:textId="475BDB2B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T. Zinowjewa, </w:t>
            </w:r>
          </w:p>
          <w:p w14:paraId="4712C2F2" w14:textId="2A7F0424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E04F9" w14:textId="77777777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 (od podstaw), mgr K. Sadowska-Krahl, </w:t>
            </w:r>
          </w:p>
          <w:p w14:paraId="35CDA2B2" w14:textId="00462BE1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745E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EC4A4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Historia Rosji,</w:t>
            </w:r>
          </w:p>
          <w:p w14:paraId="213AB44D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hab. P. Zemszał, prof. UMK,</w:t>
            </w:r>
          </w:p>
          <w:p w14:paraId="3F719472" w14:textId="6423B6F3" w:rsidR="0033754C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8B7FA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35706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0" w:type="auto"/>
            <w:vAlign w:val="center"/>
            <w:hideMark/>
          </w:tcPr>
          <w:p w14:paraId="4D4E40A5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4DEFDF91" w14:textId="77777777" w:rsidTr="004C6138">
        <w:trPr>
          <w:trHeight w:val="6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1B4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A35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37EE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7E59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C55D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81E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1BA1A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74D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291AA5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5039" w:rsidRPr="0033754C" w14:paraId="470E4B03" w14:textId="77777777" w:rsidTr="004C6138">
        <w:trPr>
          <w:trHeight w:val="42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09D4A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4F079" w14:textId="080E217E" w:rsidR="009A5039" w:rsidRDefault="009A5039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Literatura rosyjska 4 - Literatura przełomu modernistycznego,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15 godzin</w:t>
            </w:r>
          </w:p>
          <w:p w14:paraId="061284BF" w14:textId="132DBC5C" w:rsidR="009A5039" w:rsidRDefault="009A5039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hab. J. Brzykcy, prof. UMK,</w:t>
            </w:r>
          </w:p>
          <w:p w14:paraId="437ECAAB" w14:textId="51676174" w:rsidR="009A5039" w:rsidRPr="0033754C" w:rsidRDefault="009A5039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95C4C" w14:textId="77777777" w:rsidR="009A5039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Gramatyka konfrontatywna,</w:t>
            </w:r>
          </w:p>
          <w:p w14:paraId="58B9394C" w14:textId="77777777" w:rsidR="009A5039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D. Paśko-Koneczniak, </w:t>
            </w:r>
          </w:p>
          <w:p w14:paraId="7231D118" w14:textId="5F9E5895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F70CA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707A4" w14:textId="77777777" w:rsidR="00596A03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PNJR-multimedia </w:t>
            </w:r>
          </w:p>
          <w:p w14:paraId="50C805D5" w14:textId="0A6FB9C9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(od podstaw), </w:t>
            </w:r>
          </w:p>
          <w:p w14:paraId="24948B35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6A188E6F" w14:textId="0712F7C7" w:rsidR="009A5039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sala </w:t>
            </w:r>
            <w:r w:rsidR="00721AD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302</w:t>
            </w:r>
          </w:p>
        </w:tc>
        <w:tc>
          <w:tcPr>
            <w:tcW w:w="1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13303D8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PNJR-gramatyka z ortografią (kontynuacja),</w:t>
            </w:r>
          </w:p>
          <w:p w14:paraId="6057D9CF" w14:textId="2154D536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dr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hab.</w:t>
            </w:r>
            <w:r w:rsidR="00530C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P. Zemszał, </w:t>
            </w:r>
          </w:p>
          <w:p w14:paraId="7D2767E1" w14:textId="4BD5B399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prof. UMK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4306E4F4" w14:textId="6BC930F3" w:rsidR="009A5039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A29F2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E81469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0" w:type="auto"/>
            <w:vAlign w:val="center"/>
            <w:hideMark/>
          </w:tcPr>
          <w:p w14:paraId="7763B471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5039" w:rsidRPr="0033754C" w14:paraId="4BEDB14C" w14:textId="77777777" w:rsidTr="004C6138">
        <w:trPr>
          <w:trHeight w:val="60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8497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47CF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9775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3361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DDD4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CA0DBD8" w14:textId="19CA4676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AB83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E777" w14:textId="77777777" w:rsidR="009A5039" w:rsidRPr="0033754C" w:rsidRDefault="009A5039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019CEC" w14:textId="77777777" w:rsidR="009A5039" w:rsidRPr="0033754C" w:rsidRDefault="009A5039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7A77A68A" w14:textId="77777777" w:rsidTr="004C6138">
        <w:trPr>
          <w:trHeight w:val="45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786D9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D35A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04D90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C7DDA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0D897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PNJR-multimedia (kontynuacja), </w:t>
            </w:r>
          </w:p>
          <w:p w14:paraId="0CD1F76B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mgr I. Matczyńska, </w:t>
            </w:r>
          </w:p>
          <w:p w14:paraId="75250DCD" w14:textId="6E0D8030" w:rsidR="0033754C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1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B45E1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PNJR-gramatyka z ortografią (od podstaw), </w:t>
            </w:r>
          </w:p>
          <w:p w14:paraId="668E3B0D" w14:textId="77777777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hab. P. Zemszał, </w:t>
            </w:r>
          </w:p>
          <w:p w14:paraId="2D549551" w14:textId="254BC340" w:rsidR="009A5039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prof. UMK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298F6A2F" w14:textId="20F11055" w:rsidR="0033754C" w:rsidRPr="0033754C" w:rsidRDefault="009A5039" w:rsidP="009A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95886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7B1BF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0" w:type="auto"/>
            <w:vAlign w:val="center"/>
            <w:hideMark/>
          </w:tcPr>
          <w:p w14:paraId="75CAA70D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00333395" w14:textId="77777777" w:rsidTr="004C6138">
        <w:trPr>
          <w:trHeight w:val="526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F00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D63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343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61E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429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2B35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B63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7C9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78827F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7100A18D" w14:textId="77777777" w:rsidTr="004C6138">
        <w:trPr>
          <w:trHeight w:val="51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E8EC1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761BA" w14:textId="77777777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Literatura rosyjska 3 - Realizm rosyjski,</w:t>
            </w: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  <w:t>dr hab. A. Kościołek, prof. UMK, sala 315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F5153" w14:textId="77777777" w:rsid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Język staro-cerkiewno-słowiański/ Analiza tekstów najstarszego literackiego języka Słowian (do wyboru), </w:t>
            </w:r>
          </w:p>
          <w:p w14:paraId="1AFCD5BE" w14:textId="60E9D9E1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prof. dr hab. M. Głuszkowski, sala 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0A433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831FC" w14:textId="362C6E51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27B51" w14:textId="21B80818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1CC68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E756E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0" w:type="auto"/>
            <w:vAlign w:val="center"/>
            <w:hideMark/>
          </w:tcPr>
          <w:p w14:paraId="562BFFC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36DBAB36" w14:textId="77777777" w:rsidTr="004C6138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28EC4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BC873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5B60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5D52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2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4CF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BB3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B66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1D14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6D4422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2394C615" w14:textId="77777777" w:rsidTr="004C6138">
        <w:trPr>
          <w:trHeight w:val="38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40EF6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ADB32" w14:textId="77777777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Oblicza Rosji XX wieku, </w:t>
            </w:r>
          </w:p>
          <w:p w14:paraId="788375E1" w14:textId="3F78DFF8" w:rsidR="00904D47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B. Zilborowicz, prof. UMK, </w:t>
            </w:r>
          </w:p>
          <w:p w14:paraId="61FEACC3" w14:textId="664E3365" w:rsidR="0033754C" w:rsidRPr="0033754C" w:rsidRDefault="0033754C" w:rsidP="0090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404a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693EE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5B1D6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3FDD7" w14:textId="53AAE4E4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DFA31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C2B62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0" w:type="auto"/>
            <w:vAlign w:val="center"/>
            <w:hideMark/>
          </w:tcPr>
          <w:p w14:paraId="1EC9176F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1A2123AA" w14:textId="77777777" w:rsidTr="004C6138">
        <w:trPr>
          <w:trHeight w:val="12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D56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2FC7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D131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0DDC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2683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082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DBF0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61837C9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4014C277" w14:textId="77777777" w:rsidTr="004C6138">
        <w:trPr>
          <w:trHeight w:val="38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1FE2A" w14:textId="77777777" w:rsidR="0033754C" w:rsidRPr="0033754C" w:rsidRDefault="0033754C" w:rsidP="004C6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036B9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02A28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DF6EE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6DD5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6BE2F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621B9" w14:textId="77777777" w:rsidR="0033754C" w:rsidRPr="0033754C" w:rsidRDefault="0033754C" w:rsidP="004C6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33754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0" w:type="auto"/>
            <w:vAlign w:val="center"/>
            <w:hideMark/>
          </w:tcPr>
          <w:p w14:paraId="52988435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754C" w:rsidRPr="0033754C" w14:paraId="2A06BE0C" w14:textId="77777777" w:rsidTr="004C6138">
        <w:trPr>
          <w:trHeight w:val="56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2791" w14:textId="77777777" w:rsidR="0033754C" w:rsidRPr="0033754C" w:rsidRDefault="0033754C" w:rsidP="003375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BEBCC" w14:textId="77777777" w:rsidR="0033754C" w:rsidRPr="0033754C" w:rsidRDefault="0033754C" w:rsidP="003375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D059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94A4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D14CB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A472" w14:textId="77777777" w:rsidR="0033754C" w:rsidRPr="0033754C" w:rsidRDefault="0033754C" w:rsidP="00337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0B64" w14:textId="77777777" w:rsidR="0033754C" w:rsidRPr="0033754C" w:rsidRDefault="0033754C" w:rsidP="003375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EFA12A" w14:textId="77777777" w:rsidR="0033754C" w:rsidRPr="0033754C" w:rsidRDefault="0033754C" w:rsidP="003375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670D349B" w14:textId="77777777" w:rsidR="004C6138" w:rsidRDefault="004C6138" w:rsidP="00E06DE0">
      <w:pPr>
        <w:spacing w:after="0"/>
        <w:jc w:val="both"/>
        <w:rPr>
          <w:rFonts w:ascii="Times New Roman" w:hAnsi="Times New Roman" w:cs="Times New Roman"/>
        </w:rPr>
      </w:pPr>
    </w:p>
    <w:p w14:paraId="673D9CEB" w14:textId="182317E8" w:rsidR="00E06DE0" w:rsidRPr="004C6138" w:rsidRDefault="00E06DE0" w:rsidP="00E06D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6138">
        <w:rPr>
          <w:rFonts w:ascii="Times New Roman" w:hAnsi="Times New Roman" w:cs="Times New Roman"/>
          <w:sz w:val="20"/>
          <w:szCs w:val="20"/>
        </w:rPr>
        <w:t xml:space="preserve">1. W przypadku przedmiotów z dopiskiem „do wyboru” zostanie uruchomiony jeden z dwóch podanych modułów. Jego wybór odbędzie się na pierwszych zajęciach </w:t>
      </w:r>
      <w:r w:rsidR="004C613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C6138">
        <w:rPr>
          <w:rFonts w:ascii="Times New Roman" w:hAnsi="Times New Roman" w:cs="Times New Roman"/>
          <w:sz w:val="20"/>
          <w:szCs w:val="20"/>
        </w:rPr>
        <w:t>z przedmiotu.</w:t>
      </w:r>
    </w:p>
    <w:p w14:paraId="07C6DA5E" w14:textId="08C400A1" w:rsidR="00423961" w:rsidRPr="004C6138" w:rsidRDefault="00E06DE0" w:rsidP="00E06D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6138">
        <w:rPr>
          <w:rFonts w:ascii="Times New Roman" w:hAnsi="Times New Roman" w:cs="Times New Roman"/>
          <w:sz w:val="20"/>
          <w:szCs w:val="20"/>
        </w:rPr>
        <w:t xml:space="preserve">2. </w:t>
      </w:r>
      <w:r w:rsidR="00CE586A">
        <w:rPr>
          <w:rFonts w:ascii="Times New Roman" w:hAnsi="Times New Roman" w:cs="Times New Roman"/>
          <w:sz w:val="20"/>
          <w:szCs w:val="20"/>
        </w:rPr>
        <w:t>Zgodnie z programem studiów w</w:t>
      </w:r>
      <w:r w:rsidR="00423961" w:rsidRPr="004C6138">
        <w:rPr>
          <w:rFonts w:ascii="Times New Roman" w:hAnsi="Times New Roman" w:cs="Times New Roman"/>
          <w:sz w:val="20"/>
          <w:szCs w:val="20"/>
        </w:rPr>
        <w:t xml:space="preserve"> semestrze zimowym studenci II roku filologii rosyjskiej 1. stopnia są zobowiązani do </w:t>
      </w:r>
      <w:r w:rsidR="00D5063A" w:rsidRPr="004C6138">
        <w:rPr>
          <w:rFonts w:ascii="Times New Roman" w:hAnsi="Times New Roman" w:cs="Times New Roman"/>
          <w:sz w:val="20"/>
          <w:szCs w:val="20"/>
        </w:rPr>
        <w:t>zaliczenia ćwiczeń z Wychowania fizycznego (30 godzin).</w:t>
      </w:r>
    </w:p>
    <w:p w14:paraId="200F2AE6" w14:textId="3E11C179" w:rsidR="00C91352" w:rsidRDefault="00C91352" w:rsidP="00C91352">
      <w:pPr>
        <w:spacing w:after="0"/>
        <w:jc w:val="center"/>
        <w:rPr>
          <w:rFonts w:ascii="Times New Roman" w:hAnsi="Times New Roman" w:cs="Times New Roman"/>
        </w:rPr>
      </w:pPr>
      <w:r w:rsidRPr="00C91352">
        <w:rPr>
          <w:rFonts w:ascii="Times New Roman" w:hAnsi="Times New Roman" w:cs="Times New Roman"/>
        </w:rPr>
        <w:lastRenderedPageBreak/>
        <w:t>II</w:t>
      </w:r>
      <w:r>
        <w:rPr>
          <w:rFonts w:ascii="Times New Roman" w:hAnsi="Times New Roman" w:cs="Times New Roman"/>
        </w:rPr>
        <w:t xml:space="preserve">I </w:t>
      </w:r>
      <w:r w:rsidRPr="00C91352">
        <w:rPr>
          <w:rFonts w:ascii="Times New Roman" w:hAnsi="Times New Roman" w:cs="Times New Roman"/>
        </w:rPr>
        <w:t>ROK 1. stopnia, FILOLOGIA ROSYJSKA, semestr zimowy</w:t>
      </w:r>
    </w:p>
    <w:p w14:paraId="52C3A316" w14:textId="77777777" w:rsidR="00C62C3D" w:rsidRPr="00C62C3D" w:rsidRDefault="00C62C3D" w:rsidP="00C62C3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3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635"/>
        <w:gridCol w:w="1862"/>
        <w:gridCol w:w="2519"/>
        <w:gridCol w:w="2726"/>
        <w:gridCol w:w="2987"/>
        <w:gridCol w:w="781"/>
        <w:gridCol w:w="638"/>
        <w:gridCol w:w="21"/>
      </w:tblGrid>
      <w:tr w:rsidR="00C62C3D" w:rsidRPr="00C62C3D" w14:paraId="7AEE6941" w14:textId="77777777" w:rsidTr="00541606">
        <w:trPr>
          <w:gridAfter w:val="1"/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D298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E6CDD" w14:textId="0B0D1525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PONIEDZIAŁEK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3582B" w14:textId="259D39A0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WTOREK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A2EA1" w14:textId="0D354DE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ŚRODA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BBB7E" w14:textId="2E946463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CZWARTEK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4A4EA" w14:textId="4CDE23C2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PIĄTEK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FFB7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0E6CA6F8" w14:textId="77777777" w:rsidTr="00541606">
        <w:trPr>
          <w:gridAfter w:val="1"/>
          <w:trHeight w:val="48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8D3D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3578A" w14:textId="140FB4EE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215B6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04867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PNJR-leksyka, </w:t>
            </w:r>
          </w:p>
          <w:p w14:paraId="34AC7444" w14:textId="56F514EA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A. Graszek-Tańska, </w:t>
            </w:r>
          </w:p>
          <w:p w14:paraId="24B7B306" w14:textId="5DAF99CF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BC7FF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Ekonomia i przedsiębiorczość (15 godzin, zajęcia zdalne - 1. połowa semestru), </w:t>
            </w:r>
          </w:p>
          <w:p w14:paraId="365BA0BB" w14:textId="2A89EDFD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M. Czupich, dr M. Kola-Bezka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1FE92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EEF3C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8.00-9.30</w:t>
            </w:r>
          </w:p>
        </w:tc>
      </w:tr>
      <w:tr w:rsidR="00C62C3D" w:rsidRPr="00C62C3D" w14:paraId="4221F764" w14:textId="77777777" w:rsidTr="00541606">
        <w:trPr>
          <w:trHeight w:val="537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273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3993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8EDA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F9B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D37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A5A9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EA0D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AD4AF8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670794C" w14:textId="77777777" w:rsidTr="00541606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C955D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AE90D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B708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196F9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PNJR-leksyka, </w:t>
            </w:r>
          </w:p>
          <w:p w14:paraId="044C2300" w14:textId="77777777" w:rsidR="005D3E36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A. Graszek-Tańska, </w:t>
            </w:r>
          </w:p>
          <w:p w14:paraId="674834CB" w14:textId="5506E355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1E3C77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2909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22EA1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9.45-11.15</w:t>
            </w:r>
          </w:p>
        </w:tc>
        <w:tc>
          <w:tcPr>
            <w:tcW w:w="0" w:type="auto"/>
            <w:vAlign w:val="center"/>
            <w:hideMark/>
          </w:tcPr>
          <w:p w14:paraId="47C39D25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5EAAFA45" w14:textId="77777777" w:rsidTr="004C6138">
        <w:trPr>
          <w:trHeight w:val="381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A1ED2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195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1B0D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FAB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58E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A3F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D3F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CD57B8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442A12AB" w14:textId="77777777" w:rsidTr="00541606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00D6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C9227" w14:textId="41634BB5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Techniki przekładu/ Translatorska analiza tekstu</w:t>
            </w:r>
            <w:r w:rsidR="004C7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(do wyboru)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</w:p>
          <w:p w14:paraId="41A891C5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M. Krajewska, prof. UMK, </w:t>
            </w:r>
          </w:p>
          <w:p w14:paraId="7A1EBDD8" w14:textId="002FB7BE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217</w:t>
            </w: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25F46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PNJR-gramatyka z ortografią, </w:t>
            </w:r>
          </w:p>
          <w:p w14:paraId="086605BA" w14:textId="54003A1D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dr hab. J. Brzykcy, prof. UMK, sala 315</w:t>
            </w: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CD7D1" w14:textId="77777777" w:rsidR="00541606" w:rsidRDefault="00541606" w:rsidP="0054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Lektorat j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ęzyka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czeskiego (kontynuacja),</w:t>
            </w:r>
          </w:p>
          <w:p w14:paraId="51104018" w14:textId="77777777" w:rsidR="00541606" w:rsidRDefault="00541606" w:rsidP="0054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K. Dembska, prof. UMK, </w:t>
            </w:r>
          </w:p>
          <w:p w14:paraId="4CF66698" w14:textId="60D52CA3" w:rsidR="00C62C3D" w:rsidRPr="00C62C3D" w:rsidRDefault="00541606" w:rsidP="00541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="00E82C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E0BEA" w14:textId="56B98636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Lektorat j</w:t>
            </w:r>
            <w:r w:rsidR="004C7F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ęzyka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czeskiego (kontynuacja),</w:t>
            </w:r>
          </w:p>
          <w:p w14:paraId="21FDEDAC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K. Dembska, prof. UMK, </w:t>
            </w:r>
          </w:p>
          <w:p w14:paraId="23CAADA3" w14:textId="2F3BBE3D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40694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96B0B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11.30-13.00</w:t>
            </w:r>
          </w:p>
        </w:tc>
        <w:tc>
          <w:tcPr>
            <w:tcW w:w="0" w:type="auto"/>
            <w:vAlign w:val="center"/>
            <w:hideMark/>
          </w:tcPr>
          <w:p w14:paraId="38AC46E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F76A4CF" w14:textId="77777777" w:rsidTr="00541606">
        <w:trPr>
          <w:trHeight w:val="52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0DC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551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76B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89F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B9E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84A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BB4B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080A0F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026FFDAF" w14:textId="77777777" w:rsidTr="00541606">
        <w:trPr>
          <w:trHeight w:val="49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D7E5A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16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5AA77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Seminarium licencjackie (literaturoznawstwo), </w:t>
            </w:r>
          </w:p>
          <w:p w14:paraId="09D1820C" w14:textId="77777777" w:rsidR="00A56DC4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A. Kościołek, </w:t>
            </w:r>
          </w:p>
          <w:p w14:paraId="7907E024" w14:textId="49638426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prof. UMK,</w:t>
            </w:r>
          </w:p>
          <w:p w14:paraId="460524C7" w14:textId="3E2EAC54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313</w:t>
            </w:r>
          </w:p>
        </w:tc>
        <w:tc>
          <w:tcPr>
            <w:tcW w:w="18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99C8E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Seminarium licencjackie (językoznawstwo), </w:t>
            </w:r>
          </w:p>
          <w:p w14:paraId="2A43D103" w14:textId="7351F289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dr hab. M. Głuszkowski, </w:t>
            </w:r>
          </w:p>
          <w:p w14:paraId="4E60B737" w14:textId="23D7D645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317</w:t>
            </w: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EC68B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Literatura rosyjska 5 - Literatura rosyjska II poł. XX w. (wykład, 15 godzin), </w:t>
            </w:r>
          </w:p>
          <w:p w14:paraId="2933F5A5" w14:textId="77777777" w:rsidR="00A56DC4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I. Rzepnikowska, </w:t>
            </w:r>
          </w:p>
          <w:p w14:paraId="02359B00" w14:textId="02F918AA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UMK, </w:t>
            </w:r>
          </w:p>
          <w:p w14:paraId="6F619969" w14:textId="66CDDA1E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405</w:t>
            </w: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7489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7DBEF" w14:textId="77E778C9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Historia języka rosyjskiego/ Fonetyka </w:t>
            </w:r>
            <w:r w:rsidR="00A56D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 fleksja rosyjska w ujęciu diachronicznym (ćwiczenia</w:t>
            </w:r>
            <w:r w:rsidR="005D3E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do wyboru), </w:t>
            </w:r>
          </w:p>
          <w:p w14:paraId="6C4B565B" w14:textId="33E30D9E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D. Paśko-Koneczniak, </w:t>
            </w:r>
          </w:p>
          <w:p w14:paraId="5FB84449" w14:textId="7BDD1A6A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07B4A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EB998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13.15-14.45</w:t>
            </w:r>
          </w:p>
        </w:tc>
        <w:tc>
          <w:tcPr>
            <w:tcW w:w="0" w:type="auto"/>
            <w:vAlign w:val="center"/>
            <w:hideMark/>
          </w:tcPr>
          <w:p w14:paraId="4F22BB15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2A9BE22F" w14:textId="77777777" w:rsidTr="00541606">
        <w:trPr>
          <w:trHeight w:val="9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C90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58E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541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586D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E48B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35F9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2AE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58F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38C9A0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468D30DB" w14:textId="77777777" w:rsidTr="00541606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0DDA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55EA9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PNJR-tłumaczenie, </w:t>
            </w:r>
          </w:p>
          <w:p w14:paraId="333A05E0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A. Graszek-Tańska, </w:t>
            </w:r>
          </w:p>
          <w:p w14:paraId="0883E21B" w14:textId="616D253A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218</w:t>
            </w: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5A55F" w14:textId="77777777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Literatura rosyjska 5 - Literatura rosyjska II poł. XX w. (ćwiczenia), </w:t>
            </w:r>
          </w:p>
          <w:p w14:paraId="41A21B2B" w14:textId="77777777" w:rsidR="00A56DC4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hab. I. Rzepnikowska, </w:t>
            </w:r>
          </w:p>
          <w:p w14:paraId="5D133478" w14:textId="76D417CD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prof. UMK, </w:t>
            </w:r>
          </w:p>
          <w:p w14:paraId="4685CD25" w14:textId="2165E51C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405</w:t>
            </w: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BEC2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83B2" w14:textId="4FF5D483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Historia języka rosyjskiego/ Fonetyka </w:t>
            </w:r>
            <w:r w:rsidR="00A56DC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i fleksja rosyjska w ujęciu diachronicznym (wykład, 15 godzin), </w:t>
            </w:r>
            <w:r w:rsidR="005D3E3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 wyboru</w:t>
            </w:r>
          </w:p>
          <w:p w14:paraId="50D56B15" w14:textId="6C2F35F1" w:rsid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dr D. Paśko-Koneczniak, </w:t>
            </w:r>
          </w:p>
          <w:p w14:paraId="483F09E7" w14:textId="24B50D8C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sala 219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BC12E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F62BE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15.00-16.30</w:t>
            </w:r>
          </w:p>
        </w:tc>
        <w:tc>
          <w:tcPr>
            <w:tcW w:w="0" w:type="auto"/>
            <w:vAlign w:val="center"/>
            <w:hideMark/>
          </w:tcPr>
          <w:p w14:paraId="7B3BF75A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23567D0" w14:textId="77777777" w:rsidTr="00541606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107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C3C9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F9E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B6F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E31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121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480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4D013D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073114BB" w14:textId="77777777" w:rsidTr="00541606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C6AB5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67AEB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6690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9163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593B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1CB7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DD8C7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16.45-18.15</w:t>
            </w:r>
          </w:p>
        </w:tc>
        <w:tc>
          <w:tcPr>
            <w:tcW w:w="0" w:type="auto"/>
            <w:vAlign w:val="center"/>
            <w:hideMark/>
          </w:tcPr>
          <w:p w14:paraId="2DC2047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2BE62CB2" w14:textId="77777777" w:rsidTr="004C6138">
        <w:trPr>
          <w:trHeight w:val="6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50DD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FA7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9F5F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DE85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7A71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30F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03A3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064DDF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6949F8D8" w14:textId="77777777" w:rsidTr="00541606">
        <w:trPr>
          <w:trHeight w:val="42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D637C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349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E5614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9026C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EDC2D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1764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24F2A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80AD2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C3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18.30-20.00</w:t>
            </w:r>
          </w:p>
        </w:tc>
        <w:tc>
          <w:tcPr>
            <w:tcW w:w="0" w:type="auto"/>
            <w:vAlign w:val="center"/>
            <w:hideMark/>
          </w:tcPr>
          <w:p w14:paraId="54840F4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62C3D" w:rsidRPr="00C62C3D" w14:paraId="3F8234C5" w14:textId="77777777" w:rsidTr="00541606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5434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9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731A6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7037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7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CFB0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8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72D8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B57E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633E9" w14:textId="77777777" w:rsidR="00C62C3D" w:rsidRPr="00C62C3D" w:rsidRDefault="00C62C3D" w:rsidP="00C6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6D25E8E" w14:textId="77777777" w:rsidR="00C62C3D" w:rsidRPr="00C62C3D" w:rsidRDefault="00C62C3D" w:rsidP="00C6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6C39E8A" w14:textId="77777777" w:rsidR="004C6138" w:rsidRDefault="004C6138" w:rsidP="004C61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9D473B" w14:textId="4328B283" w:rsidR="004C6138" w:rsidRDefault="004305DA" w:rsidP="004C61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4C6138" w:rsidRPr="004C6138">
        <w:rPr>
          <w:rFonts w:ascii="Times New Roman" w:hAnsi="Times New Roman" w:cs="Times New Roman"/>
          <w:sz w:val="20"/>
          <w:szCs w:val="20"/>
        </w:rPr>
        <w:t xml:space="preserve">W przypadku przedmiotów z dopiskiem „do wyboru” zostanie uruchomiony jeden z dwóch podanych modułów. Jego wybór odbędzie się na pierwszych zajęciach                        </w:t>
      </w:r>
      <w:r w:rsidR="004C6138">
        <w:rPr>
          <w:rFonts w:ascii="Times New Roman" w:hAnsi="Times New Roman" w:cs="Times New Roman"/>
          <w:sz w:val="20"/>
          <w:szCs w:val="20"/>
        </w:rPr>
        <w:t xml:space="preserve">      </w:t>
      </w:r>
      <w:r w:rsidR="004C6138" w:rsidRPr="004C6138">
        <w:rPr>
          <w:rFonts w:ascii="Times New Roman" w:hAnsi="Times New Roman" w:cs="Times New Roman"/>
          <w:sz w:val="20"/>
          <w:szCs w:val="20"/>
        </w:rPr>
        <w:t xml:space="preserve">  z przedmiotu.</w:t>
      </w:r>
    </w:p>
    <w:p w14:paraId="649D62B7" w14:textId="35F5018D" w:rsidR="0033754C" w:rsidRPr="009857C6" w:rsidRDefault="004305DA" w:rsidP="004305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2. Studenci III roku filologii rosyjskiej 1. stopnia są zobowiązani do zarejestrowania się </w:t>
      </w:r>
      <w:r w:rsidRPr="004305DA">
        <w:rPr>
          <w:rFonts w:ascii="Times New Roman" w:hAnsi="Times New Roman" w:cs="Times New Roman"/>
          <w:sz w:val="20"/>
          <w:szCs w:val="20"/>
        </w:rPr>
        <w:t>na praktykę zawodową i jej zaliczenia przed złożeniem pracy licencjackiej.</w:t>
      </w:r>
    </w:p>
    <w:sectPr w:rsidR="0033754C" w:rsidRPr="009857C6" w:rsidSect="009857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C1A0C"/>
    <w:multiLevelType w:val="hybridMultilevel"/>
    <w:tmpl w:val="C616C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1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E3"/>
    <w:rsid w:val="00032328"/>
    <w:rsid w:val="00052C86"/>
    <w:rsid w:val="000A2617"/>
    <w:rsid w:val="000B0316"/>
    <w:rsid w:val="000C2307"/>
    <w:rsid w:val="000C559C"/>
    <w:rsid w:val="001267AB"/>
    <w:rsid w:val="00184010"/>
    <w:rsid w:val="00280363"/>
    <w:rsid w:val="0033754C"/>
    <w:rsid w:val="00423015"/>
    <w:rsid w:val="00423961"/>
    <w:rsid w:val="004305DA"/>
    <w:rsid w:val="004C6138"/>
    <w:rsid w:val="004C7F49"/>
    <w:rsid w:val="00526484"/>
    <w:rsid w:val="00530C9A"/>
    <w:rsid w:val="00541606"/>
    <w:rsid w:val="00596A03"/>
    <w:rsid w:val="005D3E36"/>
    <w:rsid w:val="00621F10"/>
    <w:rsid w:val="006D6969"/>
    <w:rsid w:val="006E7285"/>
    <w:rsid w:val="00721AD5"/>
    <w:rsid w:val="007A0D8B"/>
    <w:rsid w:val="008740E3"/>
    <w:rsid w:val="008A37EF"/>
    <w:rsid w:val="008D1315"/>
    <w:rsid w:val="00904D47"/>
    <w:rsid w:val="00935718"/>
    <w:rsid w:val="009857C6"/>
    <w:rsid w:val="009A5039"/>
    <w:rsid w:val="00A16298"/>
    <w:rsid w:val="00A322A0"/>
    <w:rsid w:val="00A56DC4"/>
    <w:rsid w:val="00A85311"/>
    <w:rsid w:val="00AC6630"/>
    <w:rsid w:val="00B92B0E"/>
    <w:rsid w:val="00C62C3D"/>
    <w:rsid w:val="00C91352"/>
    <w:rsid w:val="00CE586A"/>
    <w:rsid w:val="00D5063A"/>
    <w:rsid w:val="00E06DE0"/>
    <w:rsid w:val="00E55847"/>
    <w:rsid w:val="00E82CE9"/>
    <w:rsid w:val="00F47B2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CEB0"/>
  <w15:chartTrackingRefBased/>
  <w15:docId w15:val="{586A3296-F7FF-4EF3-9541-0B123F5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4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4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4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4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4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4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4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4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4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4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4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4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4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4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4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4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4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4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4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4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4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4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4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4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7838-33CC-4913-930D-20CBFE41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Brzykcy (tomine)</dc:creator>
  <cp:keywords/>
  <dc:description/>
  <cp:lastModifiedBy>Jolanta Brzykcy (tomine)</cp:lastModifiedBy>
  <cp:revision>28</cp:revision>
  <dcterms:created xsi:type="dcterms:W3CDTF">2025-06-27T13:09:00Z</dcterms:created>
  <dcterms:modified xsi:type="dcterms:W3CDTF">2025-09-24T06:40:00Z</dcterms:modified>
</cp:coreProperties>
</file>