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DF63" w14:textId="767998B7" w:rsidR="008A37EF" w:rsidRPr="009857C6" w:rsidRDefault="009857C6" w:rsidP="00184010">
      <w:pPr>
        <w:spacing w:after="0"/>
        <w:jc w:val="center"/>
        <w:rPr>
          <w:rFonts w:ascii="Times New Roman" w:hAnsi="Times New Roman" w:cs="Times New Roman"/>
        </w:rPr>
      </w:pPr>
      <w:bookmarkStart w:id="0" w:name="_Hlk201929869"/>
      <w:bookmarkStart w:id="1" w:name="_GoBack"/>
      <w:bookmarkEnd w:id="1"/>
      <w:r w:rsidRPr="009857C6">
        <w:rPr>
          <w:rFonts w:ascii="Times New Roman" w:hAnsi="Times New Roman" w:cs="Times New Roman"/>
        </w:rPr>
        <w:t>I ROK 1. stopnia, FILOLOGIA ROSYJSKA, semestr zimowy</w:t>
      </w:r>
    </w:p>
    <w:bookmarkEnd w:id="0"/>
    <w:tbl>
      <w:tblPr>
        <w:tblW w:w="13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613"/>
        <w:gridCol w:w="1751"/>
        <w:gridCol w:w="1744"/>
        <w:gridCol w:w="2070"/>
        <w:gridCol w:w="1965"/>
        <w:gridCol w:w="1969"/>
        <w:gridCol w:w="960"/>
        <w:gridCol w:w="703"/>
        <w:gridCol w:w="504"/>
        <w:gridCol w:w="35"/>
      </w:tblGrid>
      <w:tr w:rsidR="00A16298" w:rsidRPr="009857C6" w14:paraId="2B3935CC" w14:textId="77777777" w:rsidTr="00A16298">
        <w:trPr>
          <w:gridAfter w:val="1"/>
          <w:wAfter w:w="35" w:type="dxa"/>
          <w:trHeight w:val="2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AC19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0EBBB" w14:textId="5D6AC4D6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PONIEDZIAŁEK</w:t>
            </w:r>
          </w:p>
        </w:tc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6224" w14:textId="0F53EC7B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WTOREK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1C6A2" w14:textId="2937DDEB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ŚRODA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E2099" w14:textId="1961DA76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A1629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CZWARTEK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56F36" w14:textId="48C0ADCA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A1629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PIĄTEK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C814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18A83440" w14:textId="77777777" w:rsidTr="00A16298">
        <w:trPr>
          <w:gridAfter w:val="1"/>
          <w:wAfter w:w="35" w:type="dxa"/>
          <w:trHeight w:val="48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1B03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8.00-9.30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9F16E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Fonetyka języka rosyjskiego, </w:t>
            </w:r>
          </w:p>
          <w:p w14:paraId="23633243" w14:textId="0840B199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T. Zinowjewa, sala 219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BF1D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326BB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</w:t>
            </w:r>
          </w:p>
          <w:p w14:paraId="62215D4E" w14:textId="0DDFE14E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26CA3D45" w14:textId="71804D46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D8D8C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2A995CE6" w14:textId="1F81B305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K. Sadowska-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14:paraId="379D4A52" w14:textId="588DA21E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905D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262C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8105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8.00-9.30</w:t>
            </w:r>
          </w:p>
        </w:tc>
      </w:tr>
      <w:tr w:rsidR="00A16298" w:rsidRPr="009857C6" w14:paraId="4BE0E136" w14:textId="77777777" w:rsidTr="00A16298">
        <w:trPr>
          <w:trHeight w:val="495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2FC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A56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596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D81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11B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77E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3A9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A89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3BC426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510917E9" w14:textId="77777777" w:rsidTr="00A16298">
        <w:trPr>
          <w:trHeight w:val="45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CB4C1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F0551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AA84F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Wiedza o języku/Elementy lingwistyki (do wyboru), 15 godzin, dr D. Paśko-</w:t>
            </w:r>
            <w:proofErr w:type="spellStart"/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Koneczniak</w:t>
            </w:r>
            <w:proofErr w:type="spellEnd"/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, sala 219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C1CAC" w14:textId="06D20FBC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Analiza utworu literackiego/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Interpreta</w:t>
            </w:r>
            <w:r w:rsidR="00A322A0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cje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 xml:space="preserve"> literatury (do wyboru), </w:t>
            </w:r>
          </w:p>
          <w:p w14:paraId="4C1BA68D" w14:textId="4DC1627C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dr hab. J. Brzykcy, prof. UMK, sala 400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15CE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83EAA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(kontynuacja),</w:t>
            </w:r>
          </w:p>
          <w:p w14:paraId="7D2E41F8" w14:textId="01D8BB54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09E67A37" w14:textId="4C914C70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53F2E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5DAD56D7" w14:textId="72974880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K. Sadowska-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69EB5776" w14:textId="72A5CCC3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72EA6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5558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B13BD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35" w:type="dxa"/>
            <w:vAlign w:val="center"/>
            <w:hideMark/>
          </w:tcPr>
          <w:p w14:paraId="42E11C5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2009769D" w14:textId="77777777" w:rsidTr="00A16298">
        <w:trPr>
          <w:trHeight w:val="337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2B7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950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FFB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D97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81F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FBD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F43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DA0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C0C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E185E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4B64FDD6" w14:textId="77777777" w:rsidTr="00A16298">
        <w:trPr>
          <w:trHeight w:val="46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81BC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FA59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FB5E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Geografia społeczno-ekonomiczna Rosji/Elementy krajoznawstwa i 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realioznawstwa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Rosji (do wyboru), dr M. Grupa-Dolińska, sala 112</w:t>
            </w: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E8809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</w:t>
            </w:r>
          </w:p>
          <w:p w14:paraId="5B873EC1" w14:textId="0EF729E2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I. Matczyńska,</w:t>
            </w:r>
          </w:p>
          <w:p w14:paraId="50E2D714" w14:textId="6E7F6B92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91AD5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49F8E150" w14:textId="1A1588AD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K. Sadowska-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29620AE2" w14:textId="294EAABD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85A2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E3D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335E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35" w:type="dxa"/>
            <w:vAlign w:val="center"/>
            <w:hideMark/>
          </w:tcPr>
          <w:p w14:paraId="5B18398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00F892CA" w14:textId="77777777" w:rsidTr="00A16298">
        <w:trPr>
          <w:trHeight w:val="348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E13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F3F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5E7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A9CA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669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AA5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8C4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A21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D142B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2A4DC37E" w14:textId="77777777" w:rsidTr="00A16298">
        <w:trPr>
          <w:trHeight w:val="49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06F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3829E" w14:textId="6E340F11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I. </w:t>
            </w:r>
            <w:r w:rsidR="00A16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atczyńska, </w:t>
            </w:r>
          </w:p>
          <w:p w14:paraId="102C9C7C" w14:textId="6BE88CEE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287C3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2DF35420" w14:textId="6AEF2BDC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K. Sadowska-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1A7C0310" w14:textId="1166C07E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17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F5139" w14:textId="77777777" w:rsidR="00A16298" w:rsidRPr="00A322A0" w:rsidRDefault="009857C6" w:rsidP="00A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Literatura rosyjska 1 - Literatura Dawnej Rusi,</w:t>
            </w:r>
            <w:r w:rsidR="00A16298"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 xml:space="preserve">15 godzin, </w:t>
            </w:r>
          </w:p>
          <w:p w14:paraId="228E3144" w14:textId="2DBCAE81" w:rsidR="009857C6" w:rsidRPr="00A322A0" w:rsidRDefault="009857C6" w:rsidP="00A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dr hab. A. Kościołek, prof. UMK, sala 400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45BF9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Morfologia w ujęciu kontrastywnym 1 (ćwiczenia), </w:t>
            </w:r>
          </w:p>
          <w:p w14:paraId="4404B6E0" w14:textId="47AD97C6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dr D. Paśko-</w:t>
            </w:r>
            <w:proofErr w:type="spellStart"/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Koneczniak</w:t>
            </w:r>
            <w:proofErr w:type="spellEnd"/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, sala 404a</w:t>
            </w: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8798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C0FA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270EA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2674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CCFD8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35" w:type="dxa"/>
            <w:vAlign w:val="center"/>
            <w:hideMark/>
          </w:tcPr>
          <w:p w14:paraId="20CE6D8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4D405B06" w14:textId="77777777" w:rsidTr="00A16298">
        <w:trPr>
          <w:trHeight w:val="333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89A0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723A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F04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2856" w14:textId="77777777" w:rsidR="009857C6" w:rsidRPr="00A322A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3798" w14:textId="77777777" w:rsidR="009857C6" w:rsidRPr="00A322A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8529F9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D70A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988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B96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BB7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4ABCF9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7651225C" w14:textId="77777777" w:rsidTr="00A16298">
        <w:trPr>
          <w:trHeight w:val="55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0C25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CFA59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(kontynuacja), mgr I. Matczyńska, sala 400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CE148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(od podstaw), mgr K. Sadowska-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sala 404a</w:t>
            </w:r>
          </w:p>
        </w:tc>
        <w:tc>
          <w:tcPr>
            <w:tcW w:w="17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B3C6E" w14:textId="77777777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Teorie badań literackich/Poetyka utworu literackiego (do wyboru), 15 godzin, dr hab. J. Brzykcy, prof. UMK, sala 315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181CD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Morfologia w ujęciu kontrastywnym 1 (wykład), </w:t>
            </w:r>
          </w:p>
          <w:p w14:paraId="62F14C03" w14:textId="5DFDEA4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dr D. Paśko-</w:t>
            </w:r>
            <w:proofErr w:type="spellStart"/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Koneczniak</w:t>
            </w:r>
            <w:proofErr w:type="spellEnd"/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7B2A276B" w14:textId="045D4A8D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  <w:r w:rsid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99D01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Rosyjski charakter narodowy/ Idee w Rosji (do wyboru), </w:t>
            </w:r>
          </w:p>
          <w:p w14:paraId="4C9F3472" w14:textId="6EFAAF05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B. </w:t>
            </w:r>
            <w:proofErr w:type="spellStart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Zilborowicz</w:t>
            </w:r>
            <w:proofErr w:type="spellEnd"/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prof. UMK, </w:t>
            </w:r>
          </w:p>
          <w:p w14:paraId="1B371D73" w14:textId="11D8FE44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175B5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D6BA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7B5F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35" w:type="dxa"/>
            <w:vAlign w:val="center"/>
            <w:hideMark/>
          </w:tcPr>
          <w:p w14:paraId="6F9D083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3459AB4A" w14:textId="77777777" w:rsidTr="00A16298">
        <w:trPr>
          <w:trHeight w:val="261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115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226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980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E62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CE7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825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A02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486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75B1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FAE617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2A7BE38" w14:textId="77777777" w:rsidTr="00A16298">
        <w:trPr>
          <w:trHeight w:val="42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D12C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16.45-18.15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F6F95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  <w:t>Arcydzieła literatury rosyjskiej,</w:t>
            </w:r>
          </w:p>
          <w:p w14:paraId="6396E413" w14:textId="4DF86B9D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  <w:t>dr hab. A. Kościołek, prof. UMK, sala 315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8ABE8" w14:textId="77777777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D04C1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 xml:space="preserve">Kultura rosyjska z elementami historii, </w:t>
            </w:r>
          </w:p>
          <w:p w14:paraId="7DA7B88C" w14:textId="6B9B212F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 xml:space="preserve">dr hab. B. </w:t>
            </w:r>
            <w:proofErr w:type="spellStart"/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Zilborowicz</w:t>
            </w:r>
            <w:proofErr w:type="spellEnd"/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, prof. UMK, sala 400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FC7D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B1F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04664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16.45-18.15</w:t>
            </w:r>
          </w:p>
        </w:tc>
        <w:tc>
          <w:tcPr>
            <w:tcW w:w="35" w:type="dxa"/>
            <w:vAlign w:val="center"/>
            <w:hideMark/>
          </w:tcPr>
          <w:p w14:paraId="0D892D9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ACCA245" w14:textId="77777777" w:rsidTr="00A16298">
        <w:trPr>
          <w:trHeight w:val="257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508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DB6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08BC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F9F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B1F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B81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9A7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13D484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2B6DAE2" w14:textId="77777777" w:rsidTr="00A16298">
        <w:trPr>
          <w:trHeight w:val="42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A147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18.30-20.00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1277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436E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B35F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28D8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CB92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EC09E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18.30-20.00</w:t>
            </w:r>
          </w:p>
        </w:tc>
        <w:tc>
          <w:tcPr>
            <w:tcW w:w="35" w:type="dxa"/>
            <w:vAlign w:val="center"/>
            <w:hideMark/>
          </w:tcPr>
          <w:p w14:paraId="25705D4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5D9D1273" w14:textId="77777777" w:rsidTr="00A16298">
        <w:trPr>
          <w:trHeight w:val="42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007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CD4C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A930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625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7D8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2FF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0F0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5B6E2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869B84A" w14:textId="77777777" w:rsidR="009857C6" w:rsidRPr="00184010" w:rsidRDefault="009857C6" w:rsidP="00985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57C6">
        <w:rPr>
          <w:rFonts w:ascii="Times New Roman" w:hAnsi="Times New Roman" w:cs="Times New Roman"/>
        </w:rPr>
        <w:t xml:space="preserve"> </w:t>
      </w:r>
      <w:r w:rsidRPr="009857C6">
        <w:rPr>
          <w:rFonts w:ascii="Times New Roman" w:hAnsi="Times New Roman" w:cs="Times New Roman"/>
        </w:rPr>
        <w:tab/>
      </w:r>
      <w:r w:rsidRPr="00184010">
        <w:rPr>
          <w:rFonts w:ascii="Times New Roman" w:hAnsi="Times New Roman" w:cs="Times New Roman"/>
          <w:sz w:val="20"/>
          <w:szCs w:val="20"/>
        </w:rPr>
        <w:t>Kolorem zielonym podano przedmioty ze specjalności ogólnej.</w:t>
      </w:r>
      <w:r w:rsidRPr="00184010">
        <w:rPr>
          <w:rFonts w:ascii="Times New Roman" w:hAnsi="Times New Roman" w:cs="Times New Roman"/>
          <w:sz w:val="20"/>
          <w:szCs w:val="20"/>
        </w:rPr>
        <w:tab/>
      </w:r>
      <w:r w:rsidRPr="00184010">
        <w:rPr>
          <w:rFonts w:ascii="Times New Roman" w:hAnsi="Times New Roman" w:cs="Times New Roman"/>
          <w:sz w:val="20"/>
          <w:szCs w:val="20"/>
        </w:rPr>
        <w:tab/>
      </w:r>
    </w:p>
    <w:p w14:paraId="1ACFC85A" w14:textId="77777777" w:rsidR="009857C6" w:rsidRPr="00184010" w:rsidRDefault="009857C6" w:rsidP="00985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4010">
        <w:rPr>
          <w:rFonts w:ascii="Times New Roman" w:hAnsi="Times New Roman" w:cs="Times New Roman"/>
          <w:sz w:val="20"/>
          <w:szCs w:val="20"/>
        </w:rPr>
        <w:tab/>
        <w:t xml:space="preserve">Kolorem niebieskim podano przedmioty ze specjalności </w:t>
      </w:r>
      <w:proofErr w:type="spellStart"/>
      <w:r w:rsidRPr="00184010">
        <w:rPr>
          <w:rFonts w:ascii="Times New Roman" w:hAnsi="Times New Roman" w:cs="Times New Roman"/>
          <w:sz w:val="20"/>
          <w:szCs w:val="20"/>
        </w:rPr>
        <w:t>translatorycznej</w:t>
      </w:r>
      <w:proofErr w:type="spellEnd"/>
      <w:r w:rsidRPr="00184010">
        <w:rPr>
          <w:rFonts w:ascii="Times New Roman" w:hAnsi="Times New Roman" w:cs="Times New Roman"/>
          <w:sz w:val="20"/>
          <w:szCs w:val="20"/>
        </w:rPr>
        <w:t xml:space="preserve">. </w:t>
      </w:r>
      <w:r w:rsidRPr="00184010">
        <w:rPr>
          <w:rFonts w:ascii="Times New Roman" w:hAnsi="Times New Roman" w:cs="Times New Roman"/>
          <w:sz w:val="20"/>
          <w:szCs w:val="20"/>
        </w:rPr>
        <w:tab/>
      </w:r>
      <w:r w:rsidRPr="00184010">
        <w:rPr>
          <w:rFonts w:ascii="Times New Roman" w:hAnsi="Times New Roman" w:cs="Times New Roman"/>
          <w:sz w:val="20"/>
          <w:szCs w:val="20"/>
        </w:rPr>
        <w:tab/>
      </w:r>
    </w:p>
    <w:p w14:paraId="7633CEFD" w14:textId="77777777" w:rsidR="006E7285" w:rsidRDefault="009857C6" w:rsidP="00985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4010">
        <w:rPr>
          <w:rFonts w:ascii="Times New Roman" w:hAnsi="Times New Roman" w:cs="Times New Roman"/>
          <w:sz w:val="20"/>
          <w:szCs w:val="20"/>
        </w:rPr>
        <w:tab/>
        <w:t xml:space="preserve">Kolorem czarnym podano przedmioty wspólne dla obu specjalności. </w:t>
      </w:r>
    </w:p>
    <w:p w14:paraId="50F3248B" w14:textId="77777777" w:rsidR="006E7285" w:rsidRDefault="006E7285" w:rsidP="009857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09735E" w14:textId="77777777" w:rsidR="006E7285" w:rsidRDefault="006E7285" w:rsidP="009857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65F279" w14:textId="77777777" w:rsidR="006E7285" w:rsidRDefault="006E7285" w:rsidP="009857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B9B013" w14:textId="04E0F6BA" w:rsidR="009857C6" w:rsidRDefault="006E7285" w:rsidP="006E7285">
      <w:pPr>
        <w:spacing w:after="0"/>
        <w:jc w:val="center"/>
        <w:rPr>
          <w:rFonts w:ascii="Times New Roman" w:hAnsi="Times New Roman" w:cs="Times New Roman"/>
        </w:rPr>
      </w:pPr>
      <w:r w:rsidRPr="006E7285">
        <w:rPr>
          <w:rFonts w:ascii="Times New Roman" w:hAnsi="Times New Roman" w:cs="Times New Roman"/>
        </w:rPr>
        <w:t>I</w:t>
      </w:r>
      <w:r w:rsidR="0033754C">
        <w:rPr>
          <w:rFonts w:ascii="Times New Roman" w:hAnsi="Times New Roman" w:cs="Times New Roman"/>
        </w:rPr>
        <w:t>I</w:t>
      </w:r>
      <w:r w:rsidRPr="006E7285">
        <w:rPr>
          <w:rFonts w:ascii="Times New Roman" w:hAnsi="Times New Roman" w:cs="Times New Roman"/>
        </w:rPr>
        <w:t xml:space="preserve"> ROK 1. stopnia, FILOLOGIA ROSYJSKA, semestr zimowy</w:t>
      </w:r>
    </w:p>
    <w:p w14:paraId="736CE490" w14:textId="77777777" w:rsidR="0033754C" w:rsidRDefault="0033754C" w:rsidP="006E72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3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880"/>
        <w:gridCol w:w="1722"/>
        <w:gridCol w:w="2367"/>
        <w:gridCol w:w="721"/>
        <w:gridCol w:w="1948"/>
        <w:gridCol w:w="1872"/>
        <w:gridCol w:w="781"/>
        <w:gridCol w:w="701"/>
        <w:gridCol w:w="21"/>
      </w:tblGrid>
      <w:tr w:rsidR="0033754C" w:rsidRPr="0033754C" w14:paraId="46685EE8" w14:textId="77777777" w:rsidTr="0033754C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20A2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BC951" w14:textId="6AF080BE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F1C8" w14:textId="22662660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658D4" w14:textId="444E0AA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A8852" w14:textId="278308C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C7A52" w14:textId="620A2480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97E8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18362152" w14:textId="77777777" w:rsidTr="000B0316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DBDE7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7286A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rosyjski w ujęciu funkcjonalnym (wykład), </w:t>
            </w:r>
          </w:p>
          <w:p w14:paraId="4F26BE7F" w14:textId="6687D159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15 godzin, </w:t>
            </w:r>
          </w:p>
          <w:p w14:paraId="12832336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M. Grupa-Dolińska,</w:t>
            </w:r>
          </w:p>
          <w:p w14:paraId="033B15AC" w14:textId="4BEA7C2C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2F21D" w14:textId="77777777" w:rsidR="0033754C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PNJR-leksyka (kontynuacja),</w:t>
            </w:r>
          </w:p>
          <w:p w14:paraId="36DC2385" w14:textId="2831E1D3" w:rsidR="00904D47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T. Zinowjewa,</w:t>
            </w:r>
          </w:p>
          <w:p w14:paraId="0CBB174B" w14:textId="75C58DC1" w:rsidR="0033754C" w:rsidRPr="0033754C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9FC05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PNJR-leksyka (od podstaw), mgr K. Sadowska-</w:t>
            </w:r>
            <w:proofErr w:type="spellStart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00794762" w14:textId="0D561F43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42860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DB4C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D4D2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2049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</w:tr>
      <w:tr w:rsidR="0033754C" w:rsidRPr="0033754C" w14:paraId="6D73A8D9" w14:textId="77777777" w:rsidTr="0033754C">
        <w:trPr>
          <w:trHeight w:val="37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F6F7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5A1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0D3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35B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CBC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B68E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40B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DAA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20D40D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E12CE03" w14:textId="77777777" w:rsidTr="00904D47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17A8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C86DD" w14:textId="77777777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rosyjski w ujęciu funkcjonalnym (ćwiczenia), </w:t>
            </w:r>
          </w:p>
          <w:p w14:paraId="7F3A2C61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M. Grupa-Dolińska, </w:t>
            </w:r>
          </w:p>
          <w:p w14:paraId="646663E2" w14:textId="54D80B66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D644" w14:textId="77777777" w:rsidR="00596A03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leksyka (kontynuacja), </w:t>
            </w:r>
            <w:r w:rsidR="00596A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65CE9AB7" w14:textId="475BDB2B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T. Zinowjewa, </w:t>
            </w:r>
          </w:p>
          <w:p w14:paraId="4712C2F2" w14:textId="2A7F0424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E04F9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PNJR-leksyka (od podstaw), mgr K. Sadowska-</w:t>
            </w:r>
            <w:proofErr w:type="spellStart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35CDA2B2" w14:textId="00462BE1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745E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EC4A4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Historia Rosji,</w:t>
            </w:r>
          </w:p>
          <w:p w14:paraId="213AB44D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P. </w:t>
            </w:r>
            <w:proofErr w:type="spellStart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Zemszał</w:t>
            </w:r>
            <w:proofErr w:type="spellEnd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prof. UMK,</w:t>
            </w:r>
          </w:p>
          <w:p w14:paraId="3F719472" w14:textId="6423B6F3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8B7F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3570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D4E40A5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DEFDF91" w14:textId="77777777" w:rsidTr="0033754C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1B4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A35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7EE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E59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C55D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81E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BA1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74D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291AA5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A5039" w:rsidRPr="0033754C" w14:paraId="470E4B03" w14:textId="77777777" w:rsidTr="00935718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09D4A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4F079" w14:textId="080E217E" w:rsidR="009A5039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Literatura rosyjska 4 - Literatura przełomu modernistycznego,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15 godzin</w:t>
            </w:r>
          </w:p>
          <w:p w14:paraId="061284BF" w14:textId="132DBC5C" w:rsidR="009A5039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J. Brzykcy, prof. UMK,</w:t>
            </w:r>
          </w:p>
          <w:p w14:paraId="437ECAAB" w14:textId="51676174" w:rsidR="009A5039" w:rsidRPr="0033754C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95C4C" w14:textId="77777777" w:rsidR="009A5039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Gramatyka konfrontatywna,</w:t>
            </w:r>
          </w:p>
          <w:p w14:paraId="58B9394C" w14:textId="77777777" w:rsidR="009A5039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D. Paśko-</w:t>
            </w:r>
            <w:proofErr w:type="spellStart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Koneczniak</w:t>
            </w:r>
            <w:proofErr w:type="spellEnd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7231D118" w14:textId="5F9E5895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F70CA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707A4" w14:textId="77777777" w:rsidR="00596A03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PNJR-multimedia </w:t>
            </w:r>
          </w:p>
          <w:p w14:paraId="50C805D5" w14:textId="0A6FB9C9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(od podstaw), </w:t>
            </w:r>
          </w:p>
          <w:p w14:paraId="24948B35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6A188E6F" w14:textId="0712F7C7" w:rsidR="009A5039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 w:rsidR="00721A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302</w:t>
            </w:r>
          </w:p>
        </w:tc>
        <w:tc>
          <w:tcPr>
            <w:tcW w:w="1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3303D8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PNJR-gramatyka z ortografią (kontynuacja),</w:t>
            </w:r>
          </w:p>
          <w:p w14:paraId="6057D9CF" w14:textId="2154D536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hab.</w:t>
            </w:r>
            <w:r w:rsidR="00530C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Zemszał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7D2767E1" w14:textId="4BD5B399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4306E4F4" w14:textId="6BC930F3" w:rsidR="009A5039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A29F2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81469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7763B471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A5039" w:rsidRPr="0033754C" w14:paraId="4BEDB14C" w14:textId="77777777" w:rsidTr="00935718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8497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47CF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9775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3361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DDD4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A0DBD8" w14:textId="19CA4676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AB83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E777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019CEC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7A77A68A" w14:textId="77777777" w:rsidTr="00935718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786D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D35A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04D9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C7DD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0D897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PNJR-multimedia (kontynuacja), </w:t>
            </w:r>
          </w:p>
          <w:p w14:paraId="0CD1F76B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75250DCD" w14:textId="6E0D8030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1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B45E1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PNJR-gramatyka z ortografią (od podstaw), </w:t>
            </w:r>
          </w:p>
          <w:p w14:paraId="668E3B0D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hab. P.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Zemszał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2D549551" w14:textId="254BC340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298F6A2F" w14:textId="20F11055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9588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7B1BF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75CAA70D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00333395" w14:textId="77777777" w:rsidTr="00935718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F00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D63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343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61E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429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B35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B63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7C9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78827F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7100A18D" w14:textId="77777777" w:rsidTr="00935718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E8EC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761BA" w14:textId="77777777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Literatura rosyjska 3 - Realizm rosyjski,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dr hab. A. Kościołek, prof. UMK,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5153" w14:textId="77777777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staro-cerkiewno-słowiański/ Analiza tekstów najstarszego literackiego języka Słowian (do wyboru), </w:t>
            </w:r>
          </w:p>
          <w:p w14:paraId="1AFCD5BE" w14:textId="60E9D9E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dr hab. M. Głuszkowski, sala 111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0A433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831FC" w14:textId="362C6E5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27B51" w14:textId="21B80818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1CC6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E756E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562BFFC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36DBAB36" w14:textId="77777777" w:rsidTr="00935718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8EC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C87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B60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D52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4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4CF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BB3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B66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1D1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6D4422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2394C615" w14:textId="77777777" w:rsidTr="00904D47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40EF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DB32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Oblicza Rosji XX wieku, </w:t>
            </w:r>
          </w:p>
          <w:p w14:paraId="788375E1" w14:textId="3F78DFF8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B. </w:t>
            </w:r>
            <w:proofErr w:type="spellStart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Zilborowicz</w:t>
            </w:r>
            <w:proofErr w:type="spellEnd"/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prof. UMK, </w:t>
            </w:r>
          </w:p>
          <w:p w14:paraId="61FEACC3" w14:textId="664E3365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693EE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5B1D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3FDD7" w14:textId="53AAE4E4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DFA3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C2B62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1EC9176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1A2123AA" w14:textId="77777777" w:rsidTr="0033754C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D56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2FC7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D13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0DD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683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082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DBF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1837C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014C277" w14:textId="77777777" w:rsidTr="0033754C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1FE2A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036B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2A2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DF6EE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6DD5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6BE2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621B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52988435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2A06BE0C" w14:textId="77777777" w:rsidTr="0033754C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52791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EBCC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D05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94A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14C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A47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0B64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EFA12A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200F2AE6" w14:textId="377B3AD0" w:rsidR="00C91352" w:rsidRDefault="00C91352" w:rsidP="00C91352">
      <w:pPr>
        <w:spacing w:after="0"/>
        <w:jc w:val="center"/>
        <w:rPr>
          <w:rFonts w:ascii="Times New Roman" w:hAnsi="Times New Roman" w:cs="Times New Roman"/>
        </w:rPr>
      </w:pPr>
      <w:r w:rsidRPr="00C91352">
        <w:rPr>
          <w:rFonts w:ascii="Times New Roman" w:hAnsi="Times New Roman" w:cs="Times New Roman"/>
        </w:rPr>
        <w:lastRenderedPageBreak/>
        <w:t>II</w:t>
      </w:r>
      <w:r>
        <w:rPr>
          <w:rFonts w:ascii="Times New Roman" w:hAnsi="Times New Roman" w:cs="Times New Roman"/>
        </w:rPr>
        <w:t xml:space="preserve">I </w:t>
      </w:r>
      <w:r w:rsidRPr="00C91352">
        <w:rPr>
          <w:rFonts w:ascii="Times New Roman" w:hAnsi="Times New Roman" w:cs="Times New Roman"/>
        </w:rPr>
        <w:t>ROK 1. stopnia, FILOLOGIA ROSYJSKA, semestr zimowy</w:t>
      </w:r>
    </w:p>
    <w:p w14:paraId="52C3A316" w14:textId="77777777" w:rsidR="00C62C3D" w:rsidRPr="00C62C3D" w:rsidRDefault="00C62C3D" w:rsidP="00C62C3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3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158"/>
        <w:gridCol w:w="2059"/>
        <w:gridCol w:w="2618"/>
        <w:gridCol w:w="1843"/>
        <w:gridCol w:w="2987"/>
        <w:gridCol w:w="781"/>
        <w:gridCol w:w="671"/>
        <w:gridCol w:w="21"/>
      </w:tblGrid>
      <w:tr w:rsidR="00C62C3D" w:rsidRPr="00C62C3D" w14:paraId="7AEE6941" w14:textId="77777777" w:rsidTr="00B92B0E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D298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E6CDD" w14:textId="0B0D152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3582B" w14:textId="259D39A0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A2EA1" w14:textId="0D354DE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BBB7E" w14:textId="2E946463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4A4EA" w14:textId="4CDE23C2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FFB7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E6CA6F8" w14:textId="77777777" w:rsidTr="00B92B0E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8D3D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3ED4" w14:textId="4A2747CD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Lektorat j</w:t>
            </w:r>
            <w:r w:rsidR="00052C8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ęzyka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czeskiego (kontynuacja),</w:t>
            </w:r>
          </w:p>
          <w:p w14:paraId="5A953D62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K. Dembska, prof. UMK, </w:t>
            </w:r>
          </w:p>
          <w:p w14:paraId="2FF3578A" w14:textId="2A2B4F7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405</w:t>
            </w:r>
          </w:p>
        </w:tc>
        <w:tc>
          <w:tcPr>
            <w:tcW w:w="26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215B6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04867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PNJR-leksyka, </w:t>
            </w:r>
          </w:p>
          <w:p w14:paraId="34AC7444" w14:textId="56F514E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Graszek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-Tańska, </w:t>
            </w:r>
          </w:p>
          <w:p w14:paraId="24B7B306" w14:textId="5DAF99CF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BC7FF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Ekonomia i przedsiębiorczość (15 godzin, zajęcia zdalne - 1. połowa semestru), </w:t>
            </w:r>
          </w:p>
          <w:p w14:paraId="365BA0BB" w14:textId="2A89EDF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M. 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Czupich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, dr M. Kola-Bezka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FE92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EEF3C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</w:tr>
      <w:tr w:rsidR="00C62C3D" w:rsidRPr="00C62C3D" w14:paraId="4221F764" w14:textId="77777777" w:rsidTr="00B92B0E">
        <w:trPr>
          <w:trHeight w:val="53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273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993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8ED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F9B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D37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5A9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A0D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AD4AF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670794C" w14:textId="77777777" w:rsidTr="00B92B0E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C955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AE90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B708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196F9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PNJR-leksyka, </w:t>
            </w:r>
          </w:p>
          <w:p w14:paraId="674834CB" w14:textId="3E56406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Graszek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-Tańska, sala 315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E3C77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2909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22EA1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7C39D2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5EAAFA45" w14:textId="77777777" w:rsidTr="00B92B0E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A1ED2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195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B0D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8FAB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58E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A3F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D3F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CD57B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442A12AB" w14:textId="77777777" w:rsidTr="00B92B0E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00D6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0065F" w14:textId="77777777" w:rsidR="00596A03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Techniki przekładu/ Translatorska analiza tekstu</w:t>
            </w:r>
            <w:r w:rsidR="004C7F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06C9227" w14:textId="092D248E" w:rsidR="00C62C3D" w:rsidRDefault="004C7F49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(do wyboru)</w:t>
            </w:r>
            <w:r w:rsidR="00C62C3D"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41A891C5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M. Krajewska, prof. UMK, </w:t>
            </w:r>
          </w:p>
          <w:p w14:paraId="7A1EBDD8" w14:textId="002FB7B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217</w:t>
            </w:r>
          </w:p>
        </w:tc>
        <w:tc>
          <w:tcPr>
            <w:tcW w:w="26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25F46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PNJR-gramatyka z ortografią, </w:t>
            </w:r>
          </w:p>
          <w:p w14:paraId="086605BA" w14:textId="54003A1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J. Brzykcy, prof. UMK, sala 315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6669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E0BEA" w14:textId="56B98636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Lektorat j</w:t>
            </w:r>
            <w:r w:rsidR="004C7F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ęzyka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czeskiego (kontynuacja),</w:t>
            </w:r>
          </w:p>
          <w:p w14:paraId="21FDEDAC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K. Dembska, prof. UMK, </w:t>
            </w:r>
          </w:p>
          <w:p w14:paraId="23CAADA3" w14:textId="2F3BBE3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40694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96B0B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38AC46E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F76A4CF" w14:textId="77777777" w:rsidTr="00B92B0E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0DC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551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76B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89F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B9E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84A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BB4B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080A0F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26FFDAF" w14:textId="77777777" w:rsidTr="00B92B0E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D7E5A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AA77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Seminarium licencjackie (literaturoznawstwo), </w:t>
            </w:r>
          </w:p>
          <w:p w14:paraId="09D1820C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A. Kościołek, </w:t>
            </w:r>
          </w:p>
          <w:p w14:paraId="7907E024" w14:textId="49638426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UMK,</w:t>
            </w:r>
          </w:p>
          <w:p w14:paraId="460524C7" w14:textId="3E2EAC54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313</w:t>
            </w:r>
          </w:p>
        </w:tc>
        <w:tc>
          <w:tcPr>
            <w:tcW w:w="20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99C8E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Seminarium licencjackie (językoznawstwo), </w:t>
            </w:r>
          </w:p>
          <w:p w14:paraId="2A43D103" w14:textId="7351F289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dr hab. M. Głuszkowski, </w:t>
            </w:r>
          </w:p>
          <w:p w14:paraId="4E60B737" w14:textId="23D7D64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317</w:t>
            </w:r>
          </w:p>
        </w:tc>
        <w:tc>
          <w:tcPr>
            <w:tcW w:w="26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EC68B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Literatura rosyjska 5 - Literatura rosyjska II poł. XX w. (wykład, 15 godzin), </w:t>
            </w:r>
          </w:p>
          <w:p w14:paraId="2933F5A5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I. 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Rzepnikowska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02359B00" w14:textId="02F918A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UMK, </w:t>
            </w:r>
          </w:p>
          <w:p w14:paraId="6F619969" w14:textId="66CDDA1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405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7489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7DBEF" w14:textId="2B4F2458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Historia języka rosyjskiego/ Fonetyka </w:t>
            </w:r>
            <w:r w:rsidR="00A56D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i fleksja rosyjska w ujęciu diachronicznym (ćwiczenia, do wyboru), </w:t>
            </w:r>
          </w:p>
          <w:p w14:paraId="6C4B565B" w14:textId="33E30D9E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D. Paśko-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Koneczniak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5FB84449" w14:textId="7BDD1A6A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07B4A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B99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4F22BB1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2A9BE22F" w14:textId="77777777" w:rsidTr="00B92B0E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C90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58E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541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86D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E48B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5F9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2AE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58F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38C9A0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468D30DB" w14:textId="77777777" w:rsidTr="00B92B0E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0DDA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55EA9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PNJR-tłumaczenie, </w:t>
            </w:r>
          </w:p>
          <w:p w14:paraId="333A05E0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Graszek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-Tańska, </w:t>
            </w:r>
          </w:p>
          <w:p w14:paraId="0883E21B" w14:textId="616D253A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218</w:t>
            </w:r>
          </w:p>
        </w:tc>
        <w:tc>
          <w:tcPr>
            <w:tcW w:w="26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5A55F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Literatura rosyjska 5 - Literatura rosyjska II poł. XX w. (ćwiczenia), </w:t>
            </w:r>
          </w:p>
          <w:p w14:paraId="41A21B2B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I. 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Rzepnikowska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5D133478" w14:textId="76D417CD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UMK, </w:t>
            </w:r>
          </w:p>
          <w:p w14:paraId="4685CD25" w14:textId="2165E51C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405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BEC2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C83B2" w14:textId="16813B7E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Historia języka rosyjskiego/ Fonetyka </w:t>
            </w:r>
            <w:r w:rsidR="00A56D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i fleksja rosyjska w ujęciu diachronicznym (wykład, do wyboru, 15 godzin), </w:t>
            </w:r>
          </w:p>
          <w:p w14:paraId="50D56B15" w14:textId="6C2F35F1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D. Paśko-</w:t>
            </w:r>
            <w:proofErr w:type="spellStart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Koneczniak</w:t>
            </w:r>
            <w:proofErr w:type="spellEnd"/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483F09E7" w14:textId="24B50D8C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BC12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F62B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7B3BF75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23567D0" w14:textId="77777777" w:rsidTr="00B92B0E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107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3C9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F9E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B6F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E31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121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480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4D013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73114BB" w14:textId="77777777" w:rsidTr="00B92B0E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C6AB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67AEB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6690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9163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593B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1CB7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DD8C7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2DC2047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2BE62CB2" w14:textId="77777777" w:rsidTr="00B92B0E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0DD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FA7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9F5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DE8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7A7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30F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03A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064DDF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6949F8D8" w14:textId="77777777" w:rsidTr="00B92B0E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D637C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E5614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9026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EDC2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764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24F2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80AD2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54840F4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F8234C5" w14:textId="77777777" w:rsidTr="00B92B0E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543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31A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703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CFB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72D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B57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33E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D25E8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49D62B7" w14:textId="77777777" w:rsidR="0033754C" w:rsidRPr="009857C6" w:rsidRDefault="0033754C" w:rsidP="00C62C3D">
      <w:pPr>
        <w:spacing w:after="0"/>
        <w:jc w:val="center"/>
        <w:rPr>
          <w:rFonts w:ascii="Times New Roman" w:hAnsi="Times New Roman" w:cs="Times New Roman"/>
        </w:rPr>
      </w:pPr>
    </w:p>
    <w:sectPr w:rsidR="0033754C" w:rsidRPr="009857C6" w:rsidSect="009857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E3"/>
    <w:rsid w:val="00032328"/>
    <w:rsid w:val="00052C86"/>
    <w:rsid w:val="000A2617"/>
    <w:rsid w:val="000B0316"/>
    <w:rsid w:val="00184010"/>
    <w:rsid w:val="00280363"/>
    <w:rsid w:val="0033754C"/>
    <w:rsid w:val="00423015"/>
    <w:rsid w:val="004C7F49"/>
    <w:rsid w:val="00526484"/>
    <w:rsid w:val="00530C9A"/>
    <w:rsid w:val="00596A03"/>
    <w:rsid w:val="00621F10"/>
    <w:rsid w:val="00660A26"/>
    <w:rsid w:val="006E7285"/>
    <w:rsid w:val="00721AD5"/>
    <w:rsid w:val="007A0D8B"/>
    <w:rsid w:val="008740E3"/>
    <w:rsid w:val="008A37EF"/>
    <w:rsid w:val="008D1315"/>
    <w:rsid w:val="00904D47"/>
    <w:rsid w:val="00935718"/>
    <w:rsid w:val="009857C6"/>
    <w:rsid w:val="009A5039"/>
    <w:rsid w:val="00A16298"/>
    <w:rsid w:val="00A322A0"/>
    <w:rsid w:val="00A56DC4"/>
    <w:rsid w:val="00B92B0E"/>
    <w:rsid w:val="00C62C3D"/>
    <w:rsid w:val="00C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CEB0"/>
  <w15:chartTrackingRefBased/>
  <w15:docId w15:val="{586A3296-F7FF-4EF3-9541-0B123F59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4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4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E166-9DAB-4E9F-8DAF-AF4C7C25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Brzykcy (tomine)</dc:creator>
  <cp:keywords/>
  <dc:description/>
  <cp:lastModifiedBy>aniaosie@o365.umk.pl</cp:lastModifiedBy>
  <cp:revision>2</cp:revision>
  <dcterms:created xsi:type="dcterms:W3CDTF">2025-09-09T12:55:00Z</dcterms:created>
  <dcterms:modified xsi:type="dcterms:W3CDTF">2025-09-09T12:55:00Z</dcterms:modified>
</cp:coreProperties>
</file>