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B529" w14:textId="775829AD" w:rsidR="006A731E" w:rsidRPr="00CB37A1" w:rsidRDefault="00E40EB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B37A1">
        <w:rPr>
          <w:rFonts w:ascii="Times New Roman" w:hAnsi="Times New Roman" w:cs="Times New Roman"/>
          <w:sz w:val="32"/>
          <w:szCs w:val="32"/>
        </w:rPr>
        <w:t>Szanowni Państwo, Drodzy Pracownicy Wydziału Humanistycznego</w:t>
      </w:r>
      <w:r w:rsidR="00CB37A1">
        <w:rPr>
          <w:rFonts w:ascii="Times New Roman" w:hAnsi="Times New Roman" w:cs="Times New Roman"/>
          <w:sz w:val="32"/>
          <w:szCs w:val="32"/>
        </w:rPr>
        <w:t>!</w:t>
      </w:r>
    </w:p>
    <w:p w14:paraId="360013A4" w14:textId="1733EF04" w:rsidR="00E40EBF" w:rsidRDefault="00E40EBF" w:rsidP="00624B34">
      <w:pPr>
        <w:pStyle w:val="Default"/>
        <w:jc w:val="both"/>
        <w:rPr>
          <w:sz w:val="23"/>
          <w:szCs w:val="23"/>
        </w:rPr>
      </w:pPr>
      <w:r>
        <w:t xml:space="preserve">Wiemy, jak trudnym pod względem dydaktycznym </w:t>
      </w:r>
      <w:r w:rsidR="00624B34">
        <w:t>jest dla Państwa obecny semestr. Zajęcia zdalne w</w:t>
      </w:r>
      <w:r>
        <w:t xml:space="preserve">ymagają zdecydowanie więcej pracy niż te prowadzone w </w:t>
      </w:r>
      <w:r w:rsidR="005A1E4D">
        <w:t>standardowej</w:t>
      </w:r>
      <w:r>
        <w:t xml:space="preserve"> formie. Dziękujemy za wysiłek, jaki </w:t>
      </w:r>
      <w:r w:rsidR="005A1E4D">
        <w:t>wkładacie</w:t>
      </w:r>
      <w:r>
        <w:t xml:space="preserve"> Państwo w </w:t>
      </w:r>
      <w:r w:rsidR="005A1E4D">
        <w:t>przygotowywanie</w:t>
      </w:r>
      <w:r>
        <w:t xml:space="preserve"> materiałów, sprawdzanie prac i zadań przeznaczonych dla studentów. W związku z </w:t>
      </w:r>
      <w:r w:rsidRPr="00E40EBF">
        <w:rPr>
          <w:i/>
          <w:iCs/>
        </w:rPr>
        <w:t xml:space="preserve">Zarządzeniem nr 60  </w:t>
      </w:r>
      <w:r w:rsidRPr="00CF6DA0">
        <w:rPr>
          <w:i/>
          <w:iCs/>
          <w:sz w:val="23"/>
          <w:szCs w:val="23"/>
        </w:rPr>
        <w:t>Rektora Uniwersytetu Mikołaja Kopernika w Toruniu</w:t>
      </w:r>
      <w:r w:rsidRPr="00E40EBF">
        <w:rPr>
          <w:b/>
          <w:bCs/>
          <w:i/>
          <w:iCs/>
          <w:sz w:val="23"/>
          <w:szCs w:val="23"/>
        </w:rPr>
        <w:t xml:space="preserve"> </w:t>
      </w:r>
      <w:r w:rsidRPr="00E40EBF">
        <w:rPr>
          <w:i/>
          <w:iCs/>
          <w:sz w:val="23"/>
          <w:szCs w:val="23"/>
        </w:rPr>
        <w:t xml:space="preserve">z dnia 10 kwietnia 2020 r. </w:t>
      </w:r>
      <w:r>
        <w:rPr>
          <w:sz w:val="23"/>
          <w:szCs w:val="23"/>
        </w:rPr>
        <w:t>, które zobowiązuje nas do dalszej pracy zdalnej do odwołania, chcielibyśmy sformułować pewne rekomendacje dla Państwa i poinformować o kilku istotnych kwestiach.</w:t>
      </w:r>
    </w:p>
    <w:p w14:paraId="3E653B0E" w14:textId="63F11129" w:rsidR="00C47D59" w:rsidRDefault="00C47D59" w:rsidP="00624B34">
      <w:pPr>
        <w:pStyle w:val="Default"/>
        <w:jc w:val="both"/>
        <w:rPr>
          <w:sz w:val="23"/>
          <w:szCs w:val="23"/>
        </w:rPr>
      </w:pPr>
    </w:p>
    <w:p w14:paraId="42FF9010" w14:textId="1AA96B80" w:rsidR="00E40EBF" w:rsidRPr="00E40EBF" w:rsidRDefault="00E40EBF" w:rsidP="00C71CA3">
      <w:pPr>
        <w:pStyle w:val="Default"/>
        <w:numPr>
          <w:ilvl w:val="0"/>
          <w:numId w:val="1"/>
        </w:numPr>
        <w:jc w:val="both"/>
      </w:pPr>
      <w:r w:rsidRPr="00C71CA3">
        <w:rPr>
          <w:b/>
          <w:bCs/>
          <w:sz w:val="23"/>
          <w:szCs w:val="23"/>
        </w:rPr>
        <w:t>Zaliczenia poprawkowe</w:t>
      </w:r>
      <w:r>
        <w:rPr>
          <w:sz w:val="23"/>
          <w:szCs w:val="23"/>
        </w:rPr>
        <w:t xml:space="preserve"> dla studentów, którzy uzyskali od prodziekan </w:t>
      </w:r>
      <w:r w:rsidR="00C02032">
        <w:rPr>
          <w:sz w:val="23"/>
          <w:szCs w:val="23"/>
        </w:rPr>
        <w:t>ds. studenckich</w:t>
      </w:r>
      <w:r>
        <w:rPr>
          <w:sz w:val="23"/>
          <w:szCs w:val="23"/>
        </w:rPr>
        <w:t xml:space="preserve"> zgodę na dodatkowy termin zaliczenia w marcu 2020 – prosimy, aby umożliwić studentom uzyskanie zaległych zaliczeń w formie zdalnej do 10 maja 2020 r. Prosimy wyznaczyć termin indywidualnie dla studentów, nie trzeba prosić o zgodę na termin czy określoną formę zaliczenia w osobnym podaniu. Oceny proszę wstawić niezwłocznie do protokołów.</w:t>
      </w:r>
    </w:p>
    <w:p w14:paraId="7483FB51" w14:textId="0B938815" w:rsidR="00E40EBF" w:rsidRDefault="00E40EBF" w:rsidP="00C71CA3">
      <w:pPr>
        <w:pStyle w:val="Default"/>
        <w:numPr>
          <w:ilvl w:val="0"/>
          <w:numId w:val="1"/>
        </w:numPr>
        <w:jc w:val="both"/>
      </w:pPr>
      <w:r w:rsidRPr="00C71CA3">
        <w:rPr>
          <w:b/>
          <w:bCs/>
        </w:rPr>
        <w:t>Indywidualna Organizacja Studiów</w:t>
      </w:r>
      <w:r>
        <w:t xml:space="preserve"> – decyzje w sprawie jej przyznania są nadal ważne, prosimy więc uwzględnić potrzeby studentów na takich samych zasadach jak dotychczas (np. </w:t>
      </w:r>
      <w:r w:rsidR="00445EA2">
        <w:t>wyznaczając</w:t>
      </w:r>
      <w:r>
        <w:t xml:space="preserve"> </w:t>
      </w:r>
      <w:r w:rsidR="00445EA2">
        <w:t>późniejszy</w:t>
      </w:r>
      <w:r>
        <w:t xml:space="preserve"> termin zaliczenia określonej partii materiału).</w:t>
      </w:r>
    </w:p>
    <w:p w14:paraId="05609036" w14:textId="4B537D43" w:rsidR="00E40EBF" w:rsidRDefault="00E40EBF" w:rsidP="00C71CA3">
      <w:pPr>
        <w:pStyle w:val="Default"/>
        <w:numPr>
          <w:ilvl w:val="0"/>
          <w:numId w:val="1"/>
        </w:numPr>
        <w:jc w:val="both"/>
      </w:pPr>
      <w:r>
        <w:t xml:space="preserve">Prosimy ustalić, w tym zakresie, w jakim to będzie możliwe, </w:t>
      </w:r>
      <w:r w:rsidRPr="32FD079C">
        <w:rPr>
          <w:b/>
          <w:bCs/>
        </w:rPr>
        <w:t>faktyczną liczbę studentów</w:t>
      </w:r>
      <w:r>
        <w:t xml:space="preserve"> w Państwa grupach zajęciowych</w:t>
      </w:r>
      <w:r w:rsidR="003B00FC">
        <w:t xml:space="preserve">, o tych, o których Państwo nic nie wiecie (np. nie odpowiadają na wiadomości), proszę informować </w:t>
      </w:r>
      <w:r w:rsidR="003B00FC" w:rsidRPr="00305E33">
        <w:t xml:space="preserve">p. </w:t>
      </w:r>
      <w:r w:rsidR="2525515B" w:rsidRPr="00305E33">
        <w:t xml:space="preserve">mgr </w:t>
      </w:r>
      <w:r w:rsidR="003B00FC" w:rsidRPr="00305E33">
        <w:t>An</w:t>
      </w:r>
      <w:r w:rsidR="24922032" w:rsidRPr="00305E33">
        <w:t>nę</w:t>
      </w:r>
      <w:r w:rsidR="003B00FC">
        <w:t xml:space="preserve"> Osielską, jest bowiem możliwy kontakt telefoniczny ze studentem w celu ustalenia jego obecnej sytuacji.</w:t>
      </w:r>
    </w:p>
    <w:p w14:paraId="0713100A" w14:textId="51CAC280" w:rsidR="003B00FC" w:rsidRDefault="003B00FC" w:rsidP="00535DAA">
      <w:pPr>
        <w:pStyle w:val="Default"/>
        <w:numPr>
          <w:ilvl w:val="0"/>
          <w:numId w:val="1"/>
        </w:numPr>
        <w:jc w:val="both"/>
      </w:pPr>
      <w:r>
        <w:t xml:space="preserve">W przypadku wielu przedmiotów będzie musiała zostać </w:t>
      </w:r>
      <w:r w:rsidRPr="32FD079C">
        <w:rPr>
          <w:b/>
          <w:bCs/>
        </w:rPr>
        <w:t>zmieniona forma zaliczenia.</w:t>
      </w:r>
      <w:r>
        <w:t xml:space="preserve"> </w:t>
      </w:r>
      <w:r w:rsidR="00230884">
        <w:t>Prosimy</w:t>
      </w:r>
      <w:r>
        <w:t xml:space="preserve"> tak</w:t>
      </w:r>
      <w:r w:rsidR="00AE22DB">
        <w:t xml:space="preserve"> </w:t>
      </w:r>
      <w:r>
        <w:t xml:space="preserve">ją wyznaczyć, by gwarantowała możliwość sprawdzenia stopnia osiągnięcia </w:t>
      </w:r>
      <w:r w:rsidRPr="00305E33">
        <w:t xml:space="preserve">efektów </w:t>
      </w:r>
      <w:r w:rsidR="2D59BAA2" w:rsidRPr="00305E33">
        <w:t>uczenia się</w:t>
      </w:r>
      <w:r>
        <w:t xml:space="preserve"> przez studenta</w:t>
      </w:r>
      <w:r w:rsidR="00AE22DB">
        <w:t xml:space="preserve">, a jednocześnie była </w:t>
      </w:r>
      <w:r w:rsidR="00230884">
        <w:t>odpowiednia</w:t>
      </w:r>
      <w:r w:rsidR="00AE22DB">
        <w:t xml:space="preserve"> do zdalnej formy prowadzenia zajęć. O nowej formie zaliczenia proszę poinformować studentów</w:t>
      </w:r>
      <w:r w:rsidR="00B17665">
        <w:t xml:space="preserve"> najpóźniej do 15 maja 2020 r.</w:t>
      </w:r>
      <w:r w:rsidR="00AE22DB">
        <w:t xml:space="preserve"> </w:t>
      </w:r>
      <w:r w:rsidR="00B17665">
        <w:t>J</w:t>
      </w:r>
      <w:r w:rsidR="00AE22DB">
        <w:t xml:space="preserve">eśli w wyznaczonym przez Państwa czasie </w:t>
      </w:r>
      <w:r w:rsidR="00B17665">
        <w:t xml:space="preserve">studenci </w:t>
      </w:r>
      <w:r w:rsidR="00AE22DB">
        <w:t>nie zgłoszą zastrzeżeń względem niej, nowy typ zaliczenia zostanie uznany za obowiązujący</w:t>
      </w:r>
      <w:r w:rsidR="005D6764">
        <w:t xml:space="preserve"> </w:t>
      </w:r>
      <w:r w:rsidR="00B17665" w:rsidRPr="00C9549A">
        <w:rPr>
          <w:rFonts w:eastAsia="Times New Roman"/>
          <w:lang w:eastAsia="pl-PL"/>
        </w:rPr>
        <w:t>w przypadku braku możliwości organizacji stacjonarnych zaliczeń i egzaminów</w:t>
      </w:r>
      <w:r w:rsidR="00B17665">
        <w:t xml:space="preserve"> </w:t>
      </w:r>
      <w:r w:rsidR="00F52E58">
        <w:t xml:space="preserve">Prosimy wprowadzić stosowne zmiany w sylabusie. </w:t>
      </w:r>
    </w:p>
    <w:p w14:paraId="7E0DAAFA" w14:textId="21478E39" w:rsidR="00E40EBF" w:rsidRPr="00305E33" w:rsidRDefault="00B25F56" w:rsidP="008C57B8">
      <w:pPr>
        <w:pStyle w:val="Default"/>
        <w:numPr>
          <w:ilvl w:val="0"/>
          <w:numId w:val="1"/>
        </w:numPr>
        <w:jc w:val="both"/>
      </w:pPr>
      <w:r w:rsidRPr="32FD079C">
        <w:rPr>
          <w:b/>
          <w:bCs/>
        </w:rPr>
        <w:t>Egzaminy można przeprowadzać on line,</w:t>
      </w:r>
      <w:r>
        <w:t xml:space="preserve"> prosimy jednak pamiętać o </w:t>
      </w:r>
      <w:r w:rsidRPr="00305E33">
        <w:t>obowiązujących przepisach RODO</w:t>
      </w:r>
      <w:r w:rsidR="4092AD24" w:rsidRPr="00305E33">
        <w:t xml:space="preserve"> i zapewnieniu możliwej kontroli przebiegu takiego egzamin.</w:t>
      </w:r>
    </w:p>
    <w:p w14:paraId="6482A278" w14:textId="1905CC32" w:rsidR="00B25F56" w:rsidRDefault="00B25F56" w:rsidP="00E40EBF">
      <w:pPr>
        <w:pStyle w:val="Default"/>
        <w:numPr>
          <w:ilvl w:val="0"/>
          <w:numId w:val="1"/>
        </w:numPr>
      </w:pPr>
      <w:r>
        <w:t xml:space="preserve">Dopuszczona została możliwość przeprowadzenia </w:t>
      </w:r>
      <w:r w:rsidRPr="008C57B8">
        <w:rPr>
          <w:b/>
          <w:bCs/>
        </w:rPr>
        <w:t>egzaminów dyplomowych on line,</w:t>
      </w:r>
      <w:r>
        <w:t xml:space="preserve"> tę kwestię ureguluje jednak jeszcze </w:t>
      </w:r>
      <w:r w:rsidR="0088031B">
        <w:t>osobne</w:t>
      </w:r>
      <w:r>
        <w:t xml:space="preserve"> rozporządzenie Rektora.</w:t>
      </w:r>
    </w:p>
    <w:p w14:paraId="67ADFF8D" w14:textId="77777777" w:rsidR="00910617" w:rsidRDefault="0037473A" w:rsidP="008C57B8">
      <w:pPr>
        <w:pStyle w:val="Default"/>
        <w:numPr>
          <w:ilvl w:val="0"/>
          <w:numId w:val="1"/>
        </w:numPr>
        <w:jc w:val="both"/>
      </w:pPr>
      <w:r>
        <w:t xml:space="preserve">Studentom bardzo zależy na </w:t>
      </w:r>
      <w:r w:rsidR="004B6CB2">
        <w:t>efektywnym uczestnictwie w zajęciach zdalnych, na bieżąco zgłaszają problemy i formułują pewne postulaty, w związku z tym prosimy o:</w:t>
      </w:r>
    </w:p>
    <w:p w14:paraId="4BA8D496" w14:textId="39D368BD" w:rsidR="00910617" w:rsidRDefault="00910617" w:rsidP="008C57B8">
      <w:pPr>
        <w:pStyle w:val="Default"/>
        <w:numPr>
          <w:ilvl w:val="0"/>
          <w:numId w:val="2"/>
        </w:numPr>
        <w:jc w:val="both"/>
      </w:pPr>
      <w:r w:rsidRPr="00233491">
        <w:rPr>
          <w:b/>
          <w:bCs/>
        </w:rPr>
        <w:t>r</w:t>
      </w:r>
      <w:r w:rsidR="004B6CB2" w:rsidRPr="00233491">
        <w:rPr>
          <w:b/>
          <w:bCs/>
        </w:rPr>
        <w:t>óżnicowanie sposobów prowadzenia zajęć zdalnych</w:t>
      </w:r>
      <w:r w:rsidR="004B6CB2">
        <w:t>, aby ich forma nie była zbyt jednolita (np. tylko materiały tekstowe przesyłane pocztą)</w:t>
      </w:r>
      <w:r w:rsidR="0088031B">
        <w:t xml:space="preserve">, przypominamy o naszej cały czas aktualizowanej bazie e-learningowej: </w:t>
      </w:r>
      <w:hyperlink r:id="rId9" w:history="1">
        <w:r w:rsidRPr="00D72BB1">
          <w:rPr>
            <w:rStyle w:val="Hipercze"/>
          </w:rPr>
          <w:t>https://www.human.umk.pl/e-learning/</w:t>
        </w:r>
      </w:hyperlink>
    </w:p>
    <w:p w14:paraId="33373066" w14:textId="7B28673E" w:rsidR="004B6CB2" w:rsidRDefault="00910617" w:rsidP="008C57B8">
      <w:pPr>
        <w:pStyle w:val="Default"/>
        <w:numPr>
          <w:ilvl w:val="0"/>
          <w:numId w:val="2"/>
        </w:numPr>
        <w:jc w:val="both"/>
      </w:pPr>
      <w:r>
        <w:t>z</w:t>
      </w:r>
      <w:r w:rsidR="004B6CB2">
        <w:t>apewnieni</w:t>
      </w:r>
      <w:r>
        <w:t>e</w:t>
      </w:r>
      <w:r w:rsidR="004B6CB2">
        <w:t xml:space="preserve"> studentom możliwości </w:t>
      </w:r>
      <w:r>
        <w:t xml:space="preserve">jak najbardziej </w:t>
      </w:r>
      <w:r w:rsidRPr="32FD079C">
        <w:rPr>
          <w:b/>
          <w:bCs/>
        </w:rPr>
        <w:t xml:space="preserve">bezpośredniego </w:t>
      </w:r>
      <w:r w:rsidR="004B6CB2" w:rsidRPr="32FD079C">
        <w:rPr>
          <w:b/>
          <w:bCs/>
        </w:rPr>
        <w:t>kontaktu</w:t>
      </w:r>
      <w:r w:rsidR="004B6CB2">
        <w:t xml:space="preserve"> za pomocą </w:t>
      </w:r>
      <w:r w:rsidR="41803FE8" w:rsidRPr="00305E33">
        <w:t xml:space="preserve">różnych </w:t>
      </w:r>
      <w:r w:rsidR="004B6CB2" w:rsidRPr="00305E33">
        <w:t>k</w:t>
      </w:r>
      <w:r w:rsidR="004B6CB2">
        <w:t>omunikatorów internetowych,  poprzez transmisje na żywo czy wcześniej nagrane filmy wideo;</w:t>
      </w:r>
    </w:p>
    <w:p w14:paraId="0A4FE1D1" w14:textId="5FC5E2B9" w:rsidR="004B6CB2" w:rsidRDefault="00910617" w:rsidP="004B6CB2">
      <w:pPr>
        <w:pStyle w:val="Default"/>
        <w:numPr>
          <w:ilvl w:val="0"/>
          <w:numId w:val="2"/>
        </w:numPr>
      </w:pPr>
      <w:r w:rsidRPr="00233491">
        <w:rPr>
          <w:b/>
          <w:bCs/>
        </w:rPr>
        <w:t>u</w:t>
      </w:r>
      <w:r w:rsidR="004B6CB2" w:rsidRPr="00233491">
        <w:rPr>
          <w:b/>
          <w:bCs/>
        </w:rPr>
        <w:t>względnienie dni wolnych</w:t>
      </w:r>
      <w:r w:rsidR="004B6CB2">
        <w:t xml:space="preserve"> od zajęć podczas planowania zajęć zdalnych;</w:t>
      </w:r>
    </w:p>
    <w:p w14:paraId="66DB1E82" w14:textId="673B1281" w:rsidR="004B6CB2" w:rsidRDefault="00910617" w:rsidP="008C57B8">
      <w:pPr>
        <w:pStyle w:val="Default"/>
        <w:numPr>
          <w:ilvl w:val="0"/>
          <w:numId w:val="2"/>
        </w:numPr>
        <w:jc w:val="both"/>
      </w:pPr>
      <w:r w:rsidRPr="00233491">
        <w:rPr>
          <w:b/>
          <w:bCs/>
        </w:rPr>
        <w:t>o</w:t>
      </w:r>
      <w:r w:rsidR="004B6CB2" w:rsidRPr="00233491">
        <w:rPr>
          <w:b/>
          <w:bCs/>
        </w:rPr>
        <w:t>graniczenie ilości materiału do opracowania</w:t>
      </w:r>
      <w:r w:rsidR="004B6CB2">
        <w:t xml:space="preserve"> po zajęciach lub ich rozłożeniu w taki sposób, by student – mający w tym samym czasie do realizacji wiele innych przedmiotów – był w stanie rzetelnie wykonać powierzone mu zadania;</w:t>
      </w:r>
    </w:p>
    <w:p w14:paraId="1F78E880" w14:textId="02FE8DF3" w:rsidR="004B6CB2" w:rsidRDefault="00910617" w:rsidP="00624B34">
      <w:pPr>
        <w:pStyle w:val="Default"/>
        <w:numPr>
          <w:ilvl w:val="0"/>
          <w:numId w:val="2"/>
        </w:numPr>
        <w:jc w:val="both"/>
      </w:pPr>
      <w:r>
        <w:lastRenderedPageBreak/>
        <w:t>w</w:t>
      </w:r>
      <w:r w:rsidR="004B6CB2">
        <w:t xml:space="preserve"> przypadku </w:t>
      </w:r>
      <w:r w:rsidR="004B6CB2" w:rsidRPr="004B6805">
        <w:rPr>
          <w:b/>
          <w:bCs/>
        </w:rPr>
        <w:t xml:space="preserve">wykładów </w:t>
      </w:r>
      <w:r w:rsidR="00593E95" w:rsidRPr="004B6805">
        <w:rPr>
          <w:b/>
          <w:bCs/>
        </w:rPr>
        <w:t>kończących się egzaminem</w:t>
      </w:r>
      <w:r w:rsidR="00593E95">
        <w:t xml:space="preserve"> </w:t>
      </w:r>
      <w:r w:rsidR="004B6CB2">
        <w:t>– prosimy nie wymagać prac do napisania po każdym wykładzie ani obecności na nich, jeśli odbywają się w czasie realnym;</w:t>
      </w:r>
    </w:p>
    <w:p w14:paraId="2CAB3E1E" w14:textId="6D830041" w:rsidR="004B6CB2" w:rsidRDefault="00910617" w:rsidP="0034074C">
      <w:pPr>
        <w:pStyle w:val="Default"/>
        <w:numPr>
          <w:ilvl w:val="0"/>
          <w:numId w:val="2"/>
        </w:numPr>
        <w:jc w:val="both"/>
      </w:pPr>
      <w:r w:rsidRPr="32FD079C">
        <w:rPr>
          <w:b/>
          <w:bCs/>
        </w:rPr>
        <w:t>k</w:t>
      </w:r>
      <w:r w:rsidR="004B6CB2" w:rsidRPr="32FD079C">
        <w:rPr>
          <w:b/>
          <w:bCs/>
        </w:rPr>
        <w:t>onsultacje w formie zdalnej</w:t>
      </w:r>
      <w:r w:rsidR="004B6CB2">
        <w:t xml:space="preserve"> – prosimy umożliwić studentom </w:t>
      </w:r>
      <w:r w:rsidR="004B6CB2" w:rsidRPr="00305E33">
        <w:t>osobisty kontakt</w:t>
      </w:r>
      <w:r w:rsidR="059EDEEA" w:rsidRPr="00305E33">
        <w:t xml:space="preserve"> w dowolnej formie zdalnej</w:t>
      </w:r>
      <w:r w:rsidR="004B6CB2" w:rsidRPr="00305E33">
        <w:t xml:space="preserve"> w godzinach przez Państwa wyznaczonych (wskazanych</w:t>
      </w:r>
      <w:r w:rsidR="004B6CB2">
        <w:t xml:space="preserve"> w usosie, prosimy zaktualizować informacje). </w:t>
      </w:r>
    </w:p>
    <w:p w14:paraId="074CE030" w14:textId="77777777" w:rsidR="00807E86" w:rsidRDefault="00807E86" w:rsidP="00807E86">
      <w:pPr>
        <w:pStyle w:val="Default"/>
        <w:ind w:left="1080"/>
      </w:pPr>
    </w:p>
    <w:p w14:paraId="01E36DC2" w14:textId="1D94626D" w:rsidR="00807E86" w:rsidRDefault="00807E86" w:rsidP="0034074C">
      <w:pPr>
        <w:pStyle w:val="Default"/>
        <w:jc w:val="both"/>
      </w:pPr>
      <w:r>
        <w:t>Bardzo dziękujemy za dotychczasową</w:t>
      </w:r>
      <w:r w:rsidR="0034074C">
        <w:t xml:space="preserve"> pracę</w:t>
      </w:r>
      <w:r>
        <w:t xml:space="preserve">, wierzymy, że dzięki dalszej współpracy pracowników, studentów, </w:t>
      </w:r>
      <w:r w:rsidR="0034074C">
        <w:t>władz</w:t>
      </w:r>
      <w:r>
        <w:t xml:space="preserve"> Wydziału uda nam się dokończyć ten semestr w </w:t>
      </w:r>
      <w:r w:rsidR="00E15584">
        <w:t xml:space="preserve">dobrej, przyjaznej atmosferze, a efekty </w:t>
      </w:r>
      <w:r w:rsidR="00593E95" w:rsidRPr="00305E33">
        <w:t>uczenia się</w:t>
      </w:r>
      <w:r w:rsidR="00E15584" w:rsidRPr="00305E33">
        <w:t xml:space="preserve"> zostaną</w:t>
      </w:r>
      <w:r w:rsidR="00E15584">
        <w:t xml:space="preserve"> i w tej osobliwej formie osiągnięte. Wykorzystajmy ten czas na poszerzenie naszych umiejętności dydaktycznych i na uzupełnieniu </w:t>
      </w:r>
      <w:r w:rsidR="0034074C">
        <w:t xml:space="preserve">repertuaru </w:t>
      </w:r>
      <w:r w:rsidR="00E15584">
        <w:t xml:space="preserve">dotychczasowych metod nauczania o nowe </w:t>
      </w:r>
      <w:r w:rsidR="00233491">
        <w:t xml:space="preserve">ich </w:t>
      </w:r>
      <w:r w:rsidR="00E15584">
        <w:t xml:space="preserve">formy. </w:t>
      </w:r>
    </w:p>
    <w:p w14:paraId="4E5645D5" w14:textId="4E1BA152" w:rsidR="00233491" w:rsidRDefault="00233491" w:rsidP="0034074C">
      <w:pPr>
        <w:pStyle w:val="Default"/>
        <w:jc w:val="both"/>
      </w:pPr>
    </w:p>
    <w:p w14:paraId="5E024EEB" w14:textId="5D4E3D6B" w:rsidR="00777BAE" w:rsidRPr="00B25F56" w:rsidRDefault="00777BAE" w:rsidP="00233491">
      <w:pPr>
        <w:pStyle w:val="Default"/>
        <w:jc w:val="both"/>
      </w:pPr>
      <w:r>
        <w:t xml:space="preserve">Prosimy o wytrwałość </w:t>
      </w:r>
      <w:r w:rsidR="00233491">
        <w:t xml:space="preserve">i wyrozumiałość; </w:t>
      </w:r>
      <w:r>
        <w:t xml:space="preserve">raz jeszcze dziękujemy za dotychczasową Państwa pracę. </w:t>
      </w:r>
    </w:p>
    <w:p w14:paraId="6E8129ED" w14:textId="03AF7000" w:rsidR="32FD079C" w:rsidRDefault="32FD079C" w:rsidP="32FD079C">
      <w:pPr>
        <w:pStyle w:val="Default"/>
        <w:jc w:val="both"/>
      </w:pPr>
    </w:p>
    <w:p w14:paraId="6E49C253" w14:textId="4F4FD2E5" w:rsidR="32FD079C" w:rsidRDefault="32FD079C" w:rsidP="32FD079C">
      <w:pPr>
        <w:pStyle w:val="Default"/>
        <w:jc w:val="both"/>
      </w:pPr>
    </w:p>
    <w:p w14:paraId="070B4A9A" w14:textId="6EFC6208" w:rsidR="7E87B0CA" w:rsidRPr="00305E33" w:rsidRDefault="7E87B0CA" w:rsidP="32FD079C">
      <w:pPr>
        <w:pStyle w:val="Default"/>
        <w:jc w:val="both"/>
      </w:pPr>
      <w:r w:rsidRPr="00305E33">
        <w:t>Władze dziekańskie Wydziału Humanistycznego</w:t>
      </w:r>
    </w:p>
    <w:sectPr w:rsidR="7E87B0CA" w:rsidRPr="0030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627"/>
    <w:multiLevelType w:val="hybridMultilevel"/>
    <w:tmpl w:val="41502D36"/>
    <w:lvl w:ilvl="0" w:tplc="AA282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33482"/>
    <w:multiLevelType w:val="hybridMultilevel"/>
    <w:tmpl w:val="72A21D1A"/>
    <w:lvl w:ilvl="0" w:tplc="811EF16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AD"/>
    <w:rsid w:val="00230884"/>
    <w:rsid w:val="00233491"/>
    <w:rsid w:val="002407EE"/>
    <w:rsid w:val="00295E04"/>
    <w:rsid w:val="002A51AD"/>
    <w:rsid w:val="00305E33"/>
    <w:rsid w:val="0034074C"/>
    <w:rsid w:val="0037473A"/>
    <w:rsid w:val="003B00FC"/>
    <w:rsid w:val="00445EA2"/>
    <w:rsid w:val="004B6805"/>
    <w:rsid w:val="004B6CB2"/>
    <w:rsid w:val="00535DAA"/>
    <w:rsid w:val="00560532"/>
    <w:rsid w:val="00593E95"/>
    <w:rsid w:val="005A1E4D"/>
    <w:rsid w:val="005D6764"/>
    <w:rsid w:val="00624B34"/>
    <w:rsid w:val="006A731E"/>
    <w:rsid w:val="007131B9"/>
    <w:rsid w:val="00777BAE"/>
    <w:rsid w:val="00807E86"/>
    <w:rsid w:val="0088031B"/>
    <w:rsid w:val="008C57B8"/>
    <w:rsid w:val="00910617"/>
    <w:rsid w:val="00A54776"/>
    <w:rsid w:val="00AE22DB"/>
    <w:rsid w:val="00B17665"/>
    <w:rsid w:val="00B25F56"/>
    <w:rsid w:val="00C02032"/>
    <w:rsid w:val="00C47D59"/>
    <w:rsid w:val="00C71CA3"/>
    <w:rsid w:val="00C9549A"/>
    <w:rsid w:val="00CA38D6"/>
    <w:rsid w:val="00CB37A1"/>
    <w:rsid w:val="00CF6DA0"/>
    <w:rsid w:val="00E15584"/>
    <w:rsid w:val="00E40EBF"/>
    <w:rsid w:val="00F52E58"/>
    <w:rsid w:val="059EDEEA"/>
    <w:rsid w:val="1427009F"/>
    <w:rsid w:val="206C9C13"/>
    <w:rsid w:val="23030B80"/>
    <w:rsid w:val="24922032"/>
    <w:rsid w:val="2525515B"/>
    <w:rsid w:val="2D59BAA2"/>
    <w:rsid w:val="32FD079C"/>
    <w:rsid w:val="3FD2BEA0"/>
    <w:rsid w:val="4092AD24"/>
    <w:rsid w:val="41803FE8"/>
    <w:rsid w:val="49562A01"/>
    <w:rsid w:val="57B4F36C"/>
    <w:rsid w:val="58B0C24A"/>
    <w:rsid w:val="65254DEF"/>
    <w:rsid w:val="7CA37E9E"/>
    <w:rsid w:val="7E87B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7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06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B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06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.umk.pl/e-learnin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2" ma:contentTypeDescription="Utwórz nowy dokument." ma:contentTypeScope="" ma:versionID="51bf1ce941cf8074f3999dfeec7e50f1">
  <xsd:schema xmlns:xsd="http://www.w3.org/2001/XMLSchema" xmlns:xs="http://www.w3.org/2001/XMLSchema" xmlns:p="http://schemas.microsoft.com/office/2006/metadata/properties" xmlns:ns2="25ec9db0-e18a-4f53-80f8-b29c5e59b07d" targetNamespace="http://schemas.microsoft.com/office/2006/metadata/properties" ma:root="true" ma:fieldsID="dbd094ed3a9304533c956173a8751da7" ns2:_="">
    <xsd:import namespace="25ec9db0-e18a-4f53-80f8-b29c5e59b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4454F-8A27-4B41-A577-42155F286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89661-41E9-4459-ABFF-73A3F13B3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160D7-C06D-4FDA-A1B8-C3A5268D1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Marzenna Cyzman</dc:creator>
  <cp:lastModifiedBy>a.jurzysta@wp.pl</cp:lastModifiedBy>
  <cp:revision>2</cp:revision>
  <dcterms:created xsi:type="dcterms:W3CDTF">2020-04-15T08:55:00Z</dcterms:created>
  <dcterms:modified xsi:type="dcterms:W3CDTF">2020-04-15T08:55:00Z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