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39" w:rsidRDefault="00F90039" w:rsidP="00534A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F90039">
        <w:rPr>
          <w:rFonts w:ascii="Arial Black" w:eastAsia="Times New Roman" w:hAnsi="Arial Black" w:cs="Times New Roman"/>
          <w:bCs/>
          <w:sz w:val="40"/>
          <w:szCs w:val="40"/>
          <w:lang w:eastAsia="pl-PL"/>
        </w:rPr>
        <w:t>F</w:t>
      </w:r>
      <w:r w:rsidR="00534A0B">
        <w:rPr>
          <w:rFonts w:ascii="Arial Black" w:eastAsia="Times New Roman" w:hAnsi="Arial Black" w:cs="Times New Roman"/>
          <w:bCs/>
          <w:sz w:val="40"/>
          <w:szCs w:val="40"/>
          <w:lang w:eastAsia="pl-PL"/>
        </w:rPr>
        <w:t>ILOLOGIA GERMAŃSKA</w:t>
      </w:r>
      <w:r w:rsidRPr="00F90039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  </w:t>
      </w:r>
      <w:r w:rsidRPr="00F9003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zaprasza na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</w:t>
      </w:r>
      <w:r w:rsidRPr="00F9003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ykład</w:t>
      </w:r>
    </w:p>
    <w:p w:rsidR="00F90039" w:rsidRPr="00534A0B" w:rsidRDefault="00F90039" w:rsidP="00534A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pl-PL"/>
        </w:rPr>
      </w:pPr>
      <w:r w:rsidRPr="00534A0B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dr </w:t>
      </w:r>
      <w:proofErr w:type="spellStart"/>
      <w:r w:rsidRPr="00534A0B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Silke</w:t>
      </w:r>
      <w:proofErr w:type="spellEnd"/>
      <w:r w:rsidRPr="00534A0B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 </w:t>
      </w:r>
      <w:proofErr w:type="spellStart"/>
      <w:r w:rsidRPr="00534A0B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Pasewalck</w:t>
      </w:r>
      <w:proofErr w:type="spellEnd"/>
    </w:p>
    <w:p w:rsidR="00F90039" w:rsidRDefault="00F90039" w:rsidP="00534A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 grudnia 2019 r. godz. 13:15, sala AB 0.08,</w:t>
      </w:r>
    </w:p>
    <w:p w:rsidR="00F90039" w:rsidRDefault="00F90039" w:rsidP="00534A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Coll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Humanisticum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, ul. Bojarskiego 1</w:t>
      </w:r>
    </w:p>
    <w:p w:rsidR="00F90039" w:rsidRDefault="00E375E6" w:rsidP="004423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EEEEEE"/>
        </w:rPr>
      </w:pPr>
      <w:proofErr w:type="spellStart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>Baltische</w:t>
      </w:r>
      <w:proofErr w:type="spellEnd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 xml:space="preserve"> </w:t>
      </w:r>
      <w:proofErr w:type="spellStart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>Aufklärung</w:t>
      </w:r>
      <w:proofErr w:type="spellEnd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 xml:space="preserve"> </w:t>
      </w:r>
      <w:proofErr w:type="spellStart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>als</w:t>
      </w:r>
      <w:proofErr w:type="spellEnd"/>
      <w:r w:rsidR="00534A0B"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 xml:space="preserve"> </w:t>
      </w:r>
      <w:proofErr w:type="spellStart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>interdisziplinäres</w:t>
      </w:r>
      <w:proofErr w:type="spellEnd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 xml:space="preserve"> </w:t>
      </w:r>
      <w:proofErr w:type="spellStart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>Thema</w:t>
      </w:r>
      <w:proofErr w:type="spellEnd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 xml:space="preserve"> </w:t>
      </w:r>
      <w:proofErr w:type="spellStart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>einer</w:t>
      </w:r>
      <w:proofErr w:type="spellEnd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 xml:space="preserve"> </w:t>
      </w:r>
      <w:proofErr w:type="spellStart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>Germanistik</w:t>
      </w:r>
      <w:proofErr w:type="spellEnd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 xml:space="preserve"> (</w:t>
      </w:r>
      <w:proofErr w:type="spellStart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>nicht</w:t>
      </w:r>
      <w:proofErr w:type="spellEnd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 xml:space="preserve"> nur) im </w:t>
      </w:r>
      <w:proofErr w:type="spellStart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>Baltikum</w:t>
      </w:r>
      <w:proofErr w:type="spellEnd"/>
      <w:r w:rsidRPr="00442346">
        <w:rPr>
          <w:rFonts w:ascii="Times New Roman" w:hAnsi="Times New Roman" w:cs="Times New Roman"/>
          <w:b/>
          <w:i/>
          <w:sz w:val="48"/>
          <w:szCs w:val="48"/>
          <w:shd w:val="clear" w:color="auto" w:fill="FFFFFF" w:themeFill="background1"/>
        </w:rPr>
        <w:t>.</w:t>
      </w:r>
    </w:p>
    <w:p w:rsidR="00F90039" w:rsidRPr="00F90039" w:rsidRDefault="00F90039" w:rsidP="00E375E6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  <w:shd w:val="clear" w:color="auto" w:fill="EEEEEE"/>
        </w:rPr>
      </w:pPr>
      <w:bookmarkStart w:id="0" w:name="_GoBack"/>
      <w:bookmarkEnd w:id="0"/>
    </w:p>
    <w:p w:rsidR="00F90039" w:rsidRDefault="00F90039" w:rsidP="00E375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45085</wp:posOffset>
                </wp:positionV>
                <wp:extent cx="5886450" cy="2390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039" w:rsidRPr="00534A0B" w:rsidRDefault="00F90039" w:rsidP="00F90039"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Literatur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>und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>Sprache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br/>
                              <w:t xml:space="preserve">Studium der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Germanistik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Slavistik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(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Polnisch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Russisch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)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und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Deutsch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als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Fremdsprache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in Heidelberg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und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Berlin (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Freie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Universität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). 2001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Promotion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zur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Bedeutung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der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sinnlichen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Wahrnehmung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im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Spätwerk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Rainer Maria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Rilkes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. </w:t>
                            </w:r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2000-2005 DAAD-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Lektorin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für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deutsche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 Literatur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und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Sprache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an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 der Nikolaus-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Kopernikus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-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Universität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 in Toruń (Polen)</w:t>
                            </w:r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, 2006-2008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Redakteurin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im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Geisteswissenschaftlichen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Zentrum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für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Geschichte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und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Kultur des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östlichen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Europa (GWZO) in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Leipzig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freie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Autorin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und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Redakteurin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, 2010-2018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Assoziierte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Professorin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für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deutsche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Literatur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an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der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Universität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Tartu (2010-2016 DAAD-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Langzeitdozentin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), 2015-2018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Leiterin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der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Tartuer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Germanistik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, 2010-2016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Koordination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der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Germanistischen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Institutspartnerschaft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(GIP)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Göttingen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-Tartu,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langjährige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Veranstalterin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von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internationalen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Sommerschulen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in Tartu,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Bratislava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, Prag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und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Riga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, 2018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Koordination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der Vladimir-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Admoni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-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Doktorandenschule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Göttingen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-Tartu.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Seit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November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2018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wissenschaftliche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Mitarbeiterin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im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Bundesinstitut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für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Kultur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und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Geschichte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der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Deutschen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im </w:t>
                            </w:r>
                            <w:proofErr w:type="spellStart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östlichen</w:t>
                            </w:r>
                            <w:proofErr w:type="spellEnd"/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Europa (BKGE).</w:t>
                            </w:r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br/>
                            </w:r>
                            <w:r w:rsidRPr="00E375E6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11.9pt;margin-top:3.55pt;width:463.5pt;height:1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" fillcolor="white [3201]" strokecolor="#70ad47 [3209]" strokeweight="1pt">
                <v:textbox>
                  <w:txbxContent>
                    <w:p w:rsidR="00F90039" w:rsidRPr="00534A0B" w:rsidRDefault="00F90039" w:rsidP="00F90039">
                      <w:bookmarkStart w:id="1" w:name="_GoBack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 xml:space="preserve">Literatur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>und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>Sprache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br/>
                        <w:t xml:space="preserve">Studium der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Germanistik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,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Slavistik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(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Polnisch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,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Russisch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)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und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Deutsch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als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Fremdsprache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in Heidelberg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und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Berlin (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Freie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Universität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). 2001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Promotion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zur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Bedeutung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der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sinnlichen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Wahrnehmung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im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Spätwerk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Rainer Maria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Rilkes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. </w:t>
                      </w:r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2000-2005 DAAD-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Lektorin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für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deutsche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 Literatur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und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Sprache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an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 der Nikolaus-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Kopernikus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-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Universität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 in Toruń (Polen)</w:t>
                      </w:r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, 2006-2008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Redakteurin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im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Geisteswissenschaftlichen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Zentrum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für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Geschichte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und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Kultur des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östlichen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Europa (GWZO) in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Leipzig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,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freie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Autorin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und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Redakteurin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, 2010-2018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Assoziierte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Professorin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für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deutsche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Literatur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an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der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Universität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Tartu (2010-2016 DAAD-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Langzeitdozentin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), 2015-2018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Leiterin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der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Tartuer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Germanistik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, 2010-2016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Koordination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der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Germanistischen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Institutspartnerschaft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(GIP)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Göttingen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-Tartu,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langjährige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Veranstalterin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von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internationalen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Sommerschulen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in Tartu,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Bratislava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, Prag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und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Riga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, 2018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Koordination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der Vladimir-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Admoni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-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Doktorandenschule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Göttingen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-Tartu.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Seit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November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2018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wissenschaftliche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Mitarbeiterin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im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Bundesinstitut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für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Kultur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und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Geschichte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der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Deutschen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im </w:t>
                      </w:r>
                      <w:proofErr w:type="spellStart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östlichen</w:t>
                      </w:r>
                      <w:proofErr w:type="spellEnd"/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Europa (BKGE).</w:t>
                      </w:r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br/>
                      </w:r>
                      <w:r w:rsidRPr="00E375E6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br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375E6" w:rsidRPr="00E375E6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1343025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2266950"/>
            <wp:effectExtent l="0" t="0" r="0" b="0"/>
            <wp:wrapSquare wrapText="bothSides"/>
            <wp:docPr id="1" name="Obraz 1" descr="https://www.bkge.de/__we_thumbs__/3904_2_Silke-Pasewalck-Ausschnitt.jpg?m=154228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kge.de/__we_thumbs__/3904_2_Silke-Pasewalck-Ausschnitt.jpg?m=15422839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039" w:rsidRDefault="00F90039" w:rsidP="00E375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F90039" w:rsidRDefault="00F90039" w:rsidP="00E375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E375E6" w:rsidRPr="00E375E6" w:rsidRDefault="00F90039" w:rsidP="00F90039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="00E375E6" w:rsidRPr="00E375E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br w:type="textWrapping" w:clear="all"/>
      </w:r>
    </w:p>
    <w:sectPr w:rsidR="00E375E6" w:rsidRPr="00E375E6" w:rsidSect="00E37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33B2"/>
    <w:multiLevelType w:val="multilevel"/>
    <w:tmpl w:val="032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F0258"/>
    <w:multiLevelType w:val="multilevel"/>
    <w:tmpl w:val="4FC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7211B"/>
    <w:multiLevelType w:val="multilevel"/>
    <w:tmpl w:val="93B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81C69"/>
    <w:multiLevelType w:val="multilevel"/>
    <w:tmpl w:val="505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E6"/>
    <w:rsid w:val="00442346"/>
    <w:rsid w:val="00534A0B"/>
    <w:rsid w:val="006766AD"/>
    <w:rsid w:val="00E375E6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3A9F1-EB8E-4E14-8F64-027124C6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7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37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75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5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5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75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Kotłowska</dc:creator>
  <cp:keywords/>
  <dc:description/>
  <cp:lastModifiedBy>Grażyna Kotłowska</cp:lastModifiedBy>
  <cp:revision>4</cp:revision>
  <cp:lastPrinted>2019-11-18T09:15:00Z</cp:lastPrinted>
  <dcterms:created xsi:type="dcterms:W3CDTF">2019-11-13T13:09:00Z</dcterms:created>
  <dcterms:modified xsi:type="dcterms:W3CDTF">2019-11-18T09:18:00Z</dcterms:modified>
</cp:coreProperties>
</file>