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431"/>
        <w:gridCol w:w="1996"/>
        <w:gridCol w:w="379"/>
        <w:gridCol w:w="2037"/>
        <w:gridCol w:w="4216"/>
        <w:gridCol w:w="3805"/>
      </w:tblGrid>
      <w:tr w:rsidR="006D01DB">
        <w:trPr>
          <w:gridAfter w:val="3"/>
          <w:wAfter w:w="10058" w:type="dxa"/>
          <w:trHeight w:val="290"/>
        </w:trPr>
        <w:tc>
          <w:tcPr>
            <w:tcW w:w="162" w:type="dxa"/>
          </w:tcPr>
          <w:p w:rsidR="006D01DB" w:rsidRDefault="006D01DB">
            <w:pPr>
              <w:pStyle w:val="Nagwek2"/>
            </w:pPr>
          </w:p>
        </w:tc>
        <w:tc>
          <w:tcPr>
            <w:tcW w:w="3806" w:type="dxa"/>
            <w:gridSpan w:val="3"/>
          </w:tcPr>
          <w:p w:rsidR="006D01DB" w:rsidRDefault="006D01D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Imię i nazwisko prowadzącego zajęcia</w:t>
            </w:r>
          </w:p>
        </w:tc>
      </w:tr>
      <w:tr w:rsidR="006D01DB">
        <w:trPr>
          <w:trHeight w:val="290"/>
        </w:trPr>
        <w:tc>
          <w:tcPr>
            <w:tcW w:w="1593" w:type="dxa"/>
            <w:gridSpan w:val="2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>Opis przedmiotu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a) </w:t>
            </w:r>
            <w:r>
              <w:rPr>
                <w:sz w:val="20"/>
                <w:szCs w:val="20"/>
              </w:rPr>
              <w:t>kod USOS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nazwa przedmiotu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forma zajęć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liczba godzin i ECTS w semestrze </w:t>
            </w:r>
          </w:p>
          <w:p w:rsidR="00611831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liczba godzin zrealizowana w formie zdalnej </w:t>
            </w:r>
          </w:p>
          <w:p w:rsidR="006D01DB" w:rsidRDefault="006D01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 forma zaliczenia</w:t>
            </w:r>
          </w:p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g)</w:t>
            </w:r>
            <w:r>
              <w:rPr>
                <w:sz w:val="20"/>
                <w:szCs w:val="20"/>
              </w:rPr>
              <w:t xml:space="preserve"> kierunek, rok i stopień studiów</w:t>
            </w:r>
          </w:p>
        </w:tc>
        <w:tc>
          <w:tcPr>
            <w:tcW w:w="1996" w:type="dxa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>Efekty (wg programów i sylabusów)</w:t>
            </w:r>
          </w:p>
        </w:tc>
        <w:tc>
          <w:tcPr>
            <w:tcW w:w="2416" w:type="dxa"/>
            <w:gridSpan w:val="2"/>
          </w:tcPr>
          <w:p w:rsidR="006D01DB" w:rsidRDefault="006D01DB" w:rsidP="006118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Tematyka i treści zajęć przewidzianych w programie </w:t>
            </w:r>
            <w:r w:rsidR="00385C0B">
              <w:rPr>
                <w:b/>
                <w:bCs/>
              </w:rPr>
              <w:t>semestru letniego</w:t>
            </w:r>
            <w:bookmarkStart w:id="0" w:name="_GoBack"/>
            <w:bookmarkEnd w:id="0"/>
            <w:r w:rsidR="00611831">
              <w:rPr>
                <w:b/>
                <w:bCs/>
              </w:rPr>
              <w:t xml:space="preserve"> 2020/2021</w:t>
            </w:r>
          </w:p>
        </w:tc>
        <w:tc>
          <w:tcPr>
            <w:tcW w:w="4216" w:type="dxa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Sposoby zdalnej </w:t>
            </w:r>
          </w:p>
          <w:p w:rsidR="006D01DB" w:rsidRDefault="006D01DB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realizacji efektów</w:t>
            </w:r>
          </w:p>
          <w:p w:rsidR="006D01DB" w:rsidRDefault="006D01DB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weryfikacji efektów</w:t>
            </w:r>
          </w:p>
          <w:p w:rsidR="006D01DB" w:rsidRDefault="006D01DB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archiwizacji pracy</w:t>
            </w:r>
          </w:p>
        </w:tc>
        <w:tc>
          <w:tcPr>
            <w:tcW w:w="3805" w:type="dxa"/>
          </w:tcPr>
          <w:p w:rsidR="006D01DB" w:rsidRDefault="006D01DB">
            <w:pPr>
              <w:rPr>
                <w:b/>
                <w:bCs/>
              </w:rPr>
            </w:pPr>
            <w:r>
              <w:rPr>
                <w:b/>
                <w:bCs/>
              </w:rPr>
              <w:t>Uwagi, komentarze (opcjonalnie)</w:t>
            </w:r>
          </w:p>
        </w:tc>
      </w:tr>
      <w:tr w:rsidR="006D01DB">
        <w:trPr>
          <w:trHeight w:val="290"/>
        </w:trPr>
        <w:tc>
          <w:tcPr>
            <w:tcW w:w="1593" w:type="dxa"/>
            <w:gridSpan w:val="2"/>
          </w:tcPr>
          <w:p w:rsidR="006D01DB" w:rsidRDefault="006D01DB"/>
        </w:tc>
        <w:tc>
          <w:tcPr>
            <w:tcW w:w="1996" w:type="dxa"/>
          </w:tcPr>
          <w:p w:rsidR="006D01DB" w:rsidRDefault="006D01DB"/>
        </w:tc>
        <w:tc>
          <w:tcPr>
            <w:tcW w:w="2416" w:type="dxa"/>
            <w:gridSpan w:val="2"/>
          </w:tcPr>
          <w:p w:rsidR="006D01DB" w:rsidRDefault="006D01DB"/>
        </w:tc>
        <w:tc>
          <w:tcPr>
            <w:tcW w:w="4216" w:type="dxa"/>
          </w:tcPr>
          <w:p w:rsidR="006D01DB" w:rsidRDefault="006D01DB"/>
        </w:tc>
        <w:tc>
          <w:tcPr>
            <w:tcW w:w="3805" w:type="dxa"/>
          </w:tcPr>
          <w:p w:rsidR="006D01DB" w:rsidRDefault="006D01DB"/>
        </w:tc>
      </w:tr>
    </w:tbl>
    <w:p w:rsidR="006D01DB" w:rsidRDefault="006D01DB">
      <w:pPr>
        <w:rPr>
          <w:rFonts w:ascii="Times New Roman" w:hAnsi="Times New Roman" w:cs="Times New Roman"/>
        </w:rPr>
      </w:pPr>
    </w:p>
    <w:sectPr w:rsidR="006D01DB" w:rsidSect="006D01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339"/>
    <w:multiLevelType w:val="hybridMultilevel"/>
    <w:tmpl w:val="B4468E80"/>
    <w:lvl w:ilvl="0" w:tplc="664A9CD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DB"/>
    <w:rsid w:val="00385C0B"/>
    <w:rsid w:val="005C17B2"/>
    <w:rsid w:val="00611831"/>
    <w:rsid w:val="006D01DB"/>
    <w:rsid w:val="00947FDD"/>
    <w:rsid w:val="00E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61A2B"/>
  <w15:docId w15:val="{449B19E0-6899-49C7-86DE-4E71F2D7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Calibri Light" w:hAnsi="Calibri Light" w:cs="Calibri Light"/>
      <w:color w:val="2F5496"/>
      <w:sz w:val="26"/>
      <w:szCs w:val="26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prowadzącego zajęcia</vt:lpstr>
    </vt:vector>
  </TitlesOfParts>
  <Company>UCI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prowadzącego zajęcia</dc:title>
  <dc:subject/>
  <dc:creator>Piotr</dc:creator>
  <cp:keywords/>
  <dc:description/>
  <cp:lastModifiedBy>Piotr</cp:lastModifiedBy>
  <cp:revision>3</cp:revision>
  <dcterms:created xsi:type="dcterms:W3CDTF">2021-01-21T11:27:00Z</dcterms:created>
  <dcterms:modified xsi:type="dcterms:W3CDTF">2021-01-21T11:28:00Z</dcterms:modified>
</cp:coreProperties>
</file>