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6718" w14:textId="43F4E5A7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  <w:r w:rsidRPr="00ED13A8">
        <w:rPr>
          <w:rFonts w:ascii="Times New Roman" w:hAnsi="Times New Roman" w:cs="Times New Roman"/>
          <w:sz w:val="24"/>
          <w:szCs w:val="24"/>
        </w:rPr>
        <w:t>Rok akademicki 20</w:t>
      </w:r>
      <w:r w:rsidR="00791E94">
        <w:rPr>
          <w:rFonts w:ascii="Times New Roman" w:hAnsi="Times New Roman" w:cs="Times New Roman"/>
          <w:sz w:val="24"/>
          <w:szCs w:val="24"/>
        </w:rPr>
        <w:t>20</w:t>
      </w:r>
      <w:r w:rsidRPr="00ED13A8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1E94">
        <w:rPr>
          <w:rFonts w:ascii="Times New Roman" w:hAnsi="Times New Roman" w:cs="Times New Roman"/>
          <w:sz w:val="24"/>
          <w:szCs w:val="24"/>
        </w:rPr>
        <w:t>1</w:t>
      </w:r>
    </w:p>
    <w:p w14:paraId="0CFFCAC1" w14:textId="77777777" w:rsidR="00BD2216" w:rsidRDefault="00BD2216" w:rsidP="00BD2216">
      <w:pPr>
        <w:rPr>
          <w:rFonts w:ascii="Times New Roman" w:hAnsi="Times New Roman" w:cs="Times New Roman"/>
          <w:sz w:val="24"/>
          <w:szCs w:val="24"/>
        </w:rPr>
      </w:pPr>
    </w:p>
    <w:p w14:paraId="4C120915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3A8">
        <w:rPr>
          <w:rFonts w:ascii="Times New Roman" w:hAnsi="Times New Roman" w:cs="Times New Roman"/>
          <w:b/>
          <w:sz w:val="24"/>
          <w:szCs w:val="24"/>
        </w:rPr>
        <w:t>FILOLOGIA BAŁKAŃSKA</w:t>
      </w:r>
    </w:p>
    <w:p w14:paraId="6AF34298" w14:textId="77777777" w:rsidR="00BD2216" w:rsidRDefault="00BD2216" w:rsidP="00BD22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Studia stacjonarne II stopnia</w:t>
      </w:r>
    </w:p>
    <w:p w14:paraId="114EA480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98FE7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25CBF" w14:textId="77777777" w:rsidR="00BD2216" w:rsidRDefault="00BD2216" w:rsidP="00BD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Układ języków bałkańskich na II stopniu studiów</w:t>
      </w:r>
    </w:p>
    <w:p w14:paraId="250CDE56" w14:textId="77777777" w:rsidR="00DA4875" w:rsidRPr="00DA4875" w:rsidRDefault="00DA4875" w:rsidP="00BD2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DA4875" w14:paraId="499436CB" w14:textId="77777777" w:rsidTr="00BD2216">
        <w:tc>
          <w:tcPr>
            <w:tcW w:w="6091" w:type="dxa"/>
          </w:tcPr>
          <w:p w14:paraId="19E43328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628B430C" w14:textId="679FB262" w:rsidR="00DA4875" w:rsidRPr="002E75F6" w:rsidRDefault="00DA4875" w:rsidP="007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</w:tc>
        <w:tc>
          <w:tcPr>
            <w:tcW w:w="2835" w:type="dxa"/>
          </w:tcPr>
          <w:p w14:paraId="13980212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615E62C6" w14:textId="77777777" w:rsidTr="004352F7">
        <w:tc>
          <w:tcPr>
            <w:tcW w:w="8926" w:type="dxa"/>
            <w:gridSpan w:val="2"/>
          </w:tcPr>
          <w:p w14:paraId="5606E3CF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>Pozostałe 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binacje językowe</w:t>
            </w:r>
          </w:p>
        </w:tc>
      </w:tr>
      <w:tr w:rsidR="00DA4875" w14:paraId="30087777" w14:textId="77777777" w:rsidTr="00BD2216">
        <w:tc>
          <w:tcPr>
            <w:tcW w:w="6091" w:type="dxa"/>
          </w:tcPr>
          <w:p w14:paraId="7D003951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0CA3CE24" w14:textId="77777777" w:rsidR="00DA4875" w:rsidRPr="00B500C7" w:rsidRDefault="00DA4875" w:rsidP="00DA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>ęzyk bułgarski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327FC58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F929B0" w14:textId="77777777" w:rsidTr="00BD2216">
        <w:tc>
          <w:tcPr>
            <w:tcW w:w="6091" w:type="dxa"/>
          </w:tcPr>
          <w:p w14:paraId="4FDBCC40" w14:textId="77777777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>Język albański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(kontynuacja nauki języka)</w:t>
            </w:r>
          </w:p>
          <w:p w14:paraId="3E3790B0" w14:textId="77777777" w:rsidR="00DA4875" w:rsidRPr="00B500C7" w:rsidRDefault="00DA4875" w:rsidP="00DA4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875">
              <w:rPr>
                <w:rFonts w:ascii="Times New Roman" w:hAnsi="Times New Roman" w:cs="Times New Roman"/>
                <w:sz w:val="24"/>
                <w:szCs w:val="24"/>
              </w:rPr>
              <w:t>Język serbski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74B676D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A05D71C" w14:textId="77777777" w:rsidTr="00BD2216">
        <w:tc>
          <w:tcPr>
            <w:tcW w:w="6091" w:type="dxa"/>
          </w:tcPr>
          <w:p w14:paraId="6FC0FEDB" w14:textId="53DEC566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59FE010E" w14:textId="6ED87DD5" w:rsidR="00DA4875" w:rsidRPr="002E75F6" w:rsidRDefault="00DA4875" w:rsidP="007A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ęzyk </w:t>
            </w:r>
            <w:r w:rsidR="007A2CBA">
              <w:rPr>
                <w:rFonts w:ascii="Times New Roman" w:hAnsi="Times New Roman" w:cs="Times New Roman"/>
                <w:sz w:val="24"/>
                <w:szCs w:val="24"/>
              </w:rPr>
              <w:t>serbski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(nauka języka od podstaw)</w:t>
            </w:r>
          </w:p>
        </w:tc>
        <w:tc>
          <w:tcPr>
            <w:tcW w:w="2835" w:type="dxa"/>
          </w:tcPr>
          <w:p w14:paraId="007B6CB4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4875" w14:paraId="16EB49A5" w14:textId="77777777" w:rsidTr="00BD2216">
        <w:tc>
          <w:tcPr>
            <w:tcW w:w="6091" w:type="dxa"/>
          </w:tcPr>
          <w:p w14:paraId="6D1A1CF8" w14:textId="63994EB4" w:rsidR="00DA4875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0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</w:t>
            </w:r>
            <w:r w:rsidR="007A2CBA">
              <w:rPr>
                <w:rFonts w:ascii="Times New Roman" w:hAnsi="Times New Roman" w:cs="Times New Roman"/>
                <w:b/>
                <w:sz w:val="24"/>
                <w:szCs w:val="24"/>
              </w:rPr>
              <w:t>bułgarski</w:t>
            </w: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(kontynuacja nauki języka)</w:t>
            </w:r>
          </w:p>
          <w:p w14:paraId="1DD64C98" w14:textId="77777777" w:rsidR="00DA4875" w:rsidRPr="002E75F6" w:rsidRDefault="00DA4875" w:rsidP="00DA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F6">
              <w:rPr>
                <w:rFonts w:ascii="Times New Roman" w:hAnsi="Times New Roman" w:cs="Times New Roman"/>
                <w:sz w:val="24"/>
                <w:szCs w:val="24"/>
              </w:rPr>
              <w:t xml:space="preserve">Język albański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(nauka języka od podstaw)</w:t>
            </w:r>
          </w:p>
        </w:tc>
        <w:tc>
          <w:tcPr>
            <w:tcW w:w="2835" w:type="dxa"/>
          </w:tcPr>
          <w:p w14:paraId="41453411" w14:textId="77777777" w:rsidR="00DA4875" w:rsidRDefault="00DA4875" w:rsidP="00DA4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74EDC5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2FD28C90" w14:textId="77777777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D13A8">
        <w:rPr>
          <w:rFonts w:ascii="Times New Roman" w:hAnsi="Times New Roman" w:cs="Times New Roman"/>
          <w:sz w:val="20"/>
          <w:szCs w:val="20"/>
        </w:rPr>
        <w:t>Proszę zaznaczyć preferowan</w:t>
      </w:r>
      <w:r>
        <w:rPr>
          <w:rFonts w:ascii="Times New Roman" w:hAnsi="Times New Roman" w:cs="Times New Roman"/>
          <w:sz w:val="20"/>
          <w:szCs w:val="20"/>
        </w:rPr>
        <w:t>y układ</w:t>
      </w:r>
      <w:r w:rsidRPr="00ED13A8">
        <w:rPr>
          <w:rFonts w:ascii="Times New Roman" w:hAnsi="Times New Roman" w:cs="Times New Roman"/>
          <w:sz w:val="20"/>
          <w:szCs w:val="20"/>
        </w:rPr>
        <w:t xml:space="preserve"> język</w:t>
      </w:r>
      <w:r>
        <w:rPr>
          <w:rFonts w:ascii="Times New Roman" w:hAnsi="Times New Roman" w:cs="Times New Roman"/>
          <w:sz w:val="20"/>
          <w:szCs w:val="20"/>
        </w:rPr>
        <w:t xml:space="preserve">owy, wstawiając przy nim znak ‘x’ </w:t>
      </w:r>
    </w:p>
    <w:p w14:paraId="3B673CAA" w14:textId="0021B2DC" w:rsidR="00BD2216" w:rsidRDefault="00BD2216" w:rsidP="00BD22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Wypełnioną deklarację należy wysłać na adres </w:t>
      </w:r>
      <w:hyperlink r:id="rId4" w:history="1">
        <w:r w:rsidR="007A2CBA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koryan@umk.pl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2CBA">
        <w:rPr>
          <w:rFonts w:ascii="Times New Roman" w:hAnsi="Times New Roman" w:cs="Times New Roman"/>
          <w:sz w:val="20"/>
          <w:szCs w:val="20"/>
        </w:rPr>
        <w:t xml:space="preserve">lub </w:t>
      </w:r>
      <w:hyperlink r:id="rId5" w:history="1">
        <w:r w:rsidR="007A2CBA" w:rsidRPr="00374EF4">
          <w:rPr>
            <w:rStyle w:val="Hipercze"/>
            <w:rFonts w:ascii="Times New Roman" w:hAnsi="Times New Roman" w:cs="Times New Roman"/>
            <w:sz w:val="20"/>
            <w:szCs w:val="20"/>
          </w:rPr>
          <w:t>Anna.Cychnerska@umk.pl</w:t>
        </w:r>
      </w:hyperlink>
      <w:r w:rsidR="007A2CB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8F231F" w14:textId="27D7437E" w:rsidR="00B500C7" w:rsidRDefault="00B500C7" w:rsidP="00B500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języków do wyboru zawsze decyduje  większość </w:t>
      </w:r>
      <w:r w:rsidR="007A2CBA">
        <w:rPr>
          <w:rFonts w:ascii="Times New Roman" w:hAnsi="Times New Roman" w:cs="Times New Roman"/>
          <w:sz w:val="20"/>
          <w:szCs w:val="20"/>
        </w:rPr>
        <w:t xml:space="preserve">oddanych </w:t>
      </w:r>
      <w:r>
        <w:rPr>
          <w:rFonts w:ascii="Times New Roman" w:hAnsi="Times New Roman" w:cs="Times New Roman"/>
          <w:sz w:val="20"/>
          <w:szCs w:val="20"/>
        </w:rPr>
        <w:t>głosów.</w:t>
      </w:r>
    </w:p>
    <w:p w14:paraId="48431C2D" w14:textId="77777777" w:rsidR="00BD2216" w:rsidRPr="00ED13A8" w:rsidRDefault="00BD2216" w:rsidP="00BD2216">
      <w:pPr>
        <w:rPr>
          <w:rFonts w:ascii="Times New Roman" w:hAnsi="Times New Roman" w:cs="Times New Roman"/>
          <w:sz w:val="20"/>
          <w:szCs w:val="20"/>
        </w:rPr>
      </w:pPr>
    </w:p>
    <w:p w14:paraId="519CC1DE" w14:textId="77777777" w:rsidR="00362644" w:rsidRDefault="00362644"/>
    <w:sectPr w:rsidR="0036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16"/>
    <w:rsid w:val="00362644"/>
    <w:rsid w:val="00791E94"/>
    <w:rsid w:val="007A2CBA"/>
    <w:rsid w:val="00B500C7"/>
    <w:rsid w:val="00BD2216"/>
    <w:rsid w:val="00C02464"/>
    <w:rsid w:val="00C84214"/>
    <w:rsid w:val="00D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C40"/>
  <w15:chartTrackingRefBased/>
  <w15:docId w15:val="{05312138-101F-416E-AF52-779D924B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2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Cychnerska@umk.pl" TargetMode="External"/><Relationship Id="rId4" Type="http://schemas.openxmlformats.org/officeDocument/2006/relationships/hyperlink" Target="mailto:koryan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AT</cp:lastModifiedBy>
  <cp:revision>2</cp:revision>
  <dcterms:created xsi:type="dcterms:W3CDTF">2020-07-01T19:12:00Z</dcterms:created>
  <dcterms:modified xsi:type="dcterms:W3CDTF">2020-07-01T19:12:00Z</dcterms:modified>
</cp:coreProperties>
</file>